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B8" w:rsidRPr="005A0FC2" w:rsidRDefault="00F80BB8" w:rsidP="00517C30">
      <w:pPr>
        <w:pStyle w:val="Heading2"/>
        <w:rPr>
          <w:rFonts w:asciiTheme="minorHAnsi" w:hAnsiTheme="minorHAnsi" w:cstheme="minorHAnsi"/>
          <w:b/>
          <w:sz w:val="32"/>
        </w:rPr>
      </w:pPr>
      <w:r w:rsidRPr="005A0FC2">
        <w:rPr>
          <w:rFonts w:asciiTheme="minorHAnsi" w:hAnsiTheme="minorHAnsi" w:cstheme="minorHAnsi"/>
          <w:b/>
          <w:sz w:val="32"/>
        </w:rPr>
        <w:t>What</w:t>
      </w:r>
      <w:r w:rsidR="00703394" w:rsidRPr="005A0FC2">
        <w:rPr>
          <w:rFonts w:asciiTheme="minorHAnsi" w:hAnsiTheme="minorHAnsi" w:cstheme="minorHAnsi"/>
          <w:b/>
          <w:sz w:val="32"/>
        </w:rPr>
        <w:t xml:space="preserve"> is </w:t>
      </w:r>
      <w:r w:rsidRPr="005A0FC2">
        <w:rPr>
          <w:rFonts w:asciiTheme="minorHAnsi" w:hAnsiTheme="minorHAnsi" w:cstheme="minorHAnsi"/>
          <w:b/>
          <w:sz w:val="32"/>
        </w:rPr>
        <w:t xml:space="preserve">a media advisory? </w:t>
      </w:r>
    </w:p>
    <w:p w:rsidR="00F05D06" w:rsidRPr="005A0FC2" w:rsidRDefault="00F80BB8" w:rsidP="005A0FC2">
      <w:pPr>
        <w:pStyle w:val="ListParagraph"/>
        <w:numPr>
          <w:ilvl w:val="0"/>
          <w:numId w:val="1"/>
        </w:numPr>
        <w:spacing w:line="240" w:lineRule="auto"/>
        <w:rPr>
          <w:sz w:val="20"/>
        </w:rPr>
      </w:pPr>
      <w:r w:rsidRPr="005A0FC2">
        <w:rPr>
          <w:sz w:val="20"/>
        </w:rPr>
        <w:t xml:space="preserve">A </w:t>
      </w:r>
      <w:r w:rsidRPr="005A0FC2">
        <w:rPr>
          <w:b/>
          <w:sz w:val="20"/>
        </w:rPr>
        <w:t>media advisory</w:t>
      </w:r>
      <w:r w:rsidRPr="005A0FC2">
        <w:rPr>
          <w:sz w:val="20"/>
        </w:rPr>
        <w:t xml:space="preserve"> is a </w:t>
      </w:r>
      <w:r w:rsidR="00F05D06" w:rsidRPr="005A0FC2">
        <w:rPr>
          <w:sz w:val="20"/>
        </w:rPr>
        <w:t>one-page description of an event,</w:t>
      </w:r>
      <w:r w:rsidRPr="005A0FC2">
        <w:rPr>
          <w:sz w:val="20"/>
        </w:rPr>
        <w:t xml:space="preserve"> sent to a newsroom </w:t>
      </w:r>
      <w:r w:rsidRPr="005A0FC2">
        <w:rPr>
          <w:b/>
          <w:sz w:val="20"/>
        </w:rPr>
        <w:t>in advance</w:t>
      </w:r>
      <w:r w:rsidRPr="005A0FC2">
        <w:rPr>
          <w:sz w:val="20"/>
        </w:rPr>
        <w:t>. This gives the journalist or editor enough time to add</w:t>
      </w:r>
      <w:r w:rsidR="00F05D06" w:rsidRPr="005A0FC2">
        <w:rPr>
          <w:sz w:val="20"/>
        </w:rPr>
        <w:t xml:space="preserve"> it to their news diary. They might attend and/or add the event to their community listings. </w:t>
      </w:r>
    </w:p>
    <w:p w:rsidR="00F05D06" w:rsidRPr="005A0FC2" w:rsidRDefault="00F05D06" w:rsidP="005A0FC2">
      <w:pPr>
        <w:pStyle w:val="ListParagraph"/>
        <w:spacing w:line="240" w:lineRule="auto"/>
        <w:rPr>
          <w:sz w:val="20"/>
        </w:rPr>
      </w:pPr>
    </w:p>
    <w:p w:rsidR="00F05D06" w:rsidRPr="005A0FC2" w:rsidRDefault="00F05D06" w:rsidP="005A0FC2">
      <w:pPr>
        <w:pStyle w:val="ListParagraph"/>
        <w:numPr>
          <w:ilvl w:val="0"/>
          <w:numId w:val="1"/>
        </w:numPr>
        <w:spacing w:line="240" w:lineRule="auto"/>
        <w:rPr>
          <w:sz w:val="20"/>
        </w:rPr>
      </w:pPr>
      <w:bookmarkStart w:id="0" w:name="_GoBack"/>
      <w:r w:rsidRPr="005A0FC2">
        <w:rPr>
          <w:sz w:val="20"/>
        </w:rPr>
        <w:t xml:space="preserve">Treat your advisory as a quick newsflash to help build up attendance at your event. It should </w:t>
      </w:r>
      <w:r w:rsidR="00F80BB8" w:rsidRPr="005A0FC2">
        <w:rPr>
          <w:b/>
          <w:sz w:val="20"/>
        </w:rPr>
        <w:t>only</w:t>
      </w:r>
      <w:r w:rsidRPr="005A0FC2">
        <w:rPr>
          <w:b/>
          <w:sz w:val="20"/>
        </w:rPr>
        <w:t xml:space="preserve"> contain</w:t>
      </w:r>
      <w:r w:rsidR="00F80BB8" w:rsidRPr="005A0FC2">
        <w:rPr>
          <w:b/>
          <w:sz w:val="20"/>
        </w:rPr>
        <w:t xml:space="preserve"> </w:t>
      </w:r>
      <w:bookmarkEnd w:id="0"/>
      <w:r w:rsidR="00F80BB8" w:rsidRPr="005A0FC2">
        <w:rPr>
          <w:b/>
          <w:sz w:val="20"/>
        </w:rPr>
        <w:t>the essential details</w:t>
      </w:r>
      <w:r w:rsidRPr="005A0FC2">
        <w:rPr>
          <w:sz w:val="20"/>
        </w:rPr>
        <w:t>:</w:t>
      </w:r>
    </w:p>
    <w:p w:rsidR="00F05D06" w:rsidRPr="005A0FC2" w:rsidRDefault="00F05D06" w:rsidP="005A0FC2">
      <w:pPr>
        <w:pStyle w:val="ListParagraph"/>
        <w:spacing w:line="240" w:lineRule="auto"/>
        <w:rPr>
          <w:sz w:val="20"/>
        </w:rPr>
      </w:pPr>
    </w:p>
    <w:p w:rsidR="00F05D06" w:rsidRPr="005A0FC2" w:rsidRDefault="00F05D06" w:rsidP="005A0FC2">
      <w:pPr>
        <w:pStyle w:val="ListParagraph"/>
        <w:numPr>
          <w:ilvl w:val="1"/>
          <w:numId w:val="1"/>
        </w:numPr>
        <w:spacing w:line="240" w:lineRule="auto"/>
        <w:rPr>
          <w:sz w:val="20"/>
        </w:rPr>
      </w:pPr>
      <w:r w:rsidRPr="005A0FC2">
        <w:rPr>
          <w:b/>
          <w:sz w:val="20"/>
        </w:rPr>
        <w:t>WHAT</w:t>
      </w:r>
      <w:r w:rsidR="00F80BB8" w:rsidRPr="005A0FC2">
        <w:rPr>
          <w:sz w:val="20"/>
        </w:rPr>
        <w:t xml:space="preserve"> </w:t>
      </w:r>
      <w:r w:rsidRPr="005A0FC2">
        <w:rPr>
          <w:sz w:val="20"/>
        </w:rPr>
        <w:t>the event is</w:t>
      </w:r>
    </w:p>
    <w:p w:rsidR="00F05D06" w:rsidRPr="005A0FC2" w:rsidRDefault="00F05D06" w:rsidP="005A0FC2">
      <w:pPr>
        <w:pStyle w:val="ListParagraph"/>
        <w:numPr>
          <w:ilvl w:val="1"/>
          <w:numId w:val="1"/>
        </w:numPr>
        <w:spacing w:line="240" w:lineRule="auto"/>
        <w:rPr>
          <w:sz w:val="20"/>
        </w:rPr>
      </w:pPr>
      <w:r w:rsidRPr="005A0FC2">
        <w:rPr>
          <w:b/>
          <w:sz w:val="20"/>
        </w:rPr>
        <w:t>WHEN</w:t>
      </w:r>
      <w:r w:rsidR="00F80BB8" w:rsidRPr="005A0FC2">
        <w:rPr>
          <w:sz w:val="20"/>
        </w:rPr>
        <w:t xml:space="preserve"> </w:t>
      </w:r>
      <w:r w:rsidRPr="005A0FC2">
        <w:rPr>
          <w:sz w:val="20"/>
        </w:rPr>
        <w:t xml:space="preserve">and </w:t>
      </w:r>
      <w:r w:rsidRPr="005A0FC2">
        <w:rPr>
          <w:b/>
          <w:sz w:val="20"/>
        </w:rPr>
        <w:t>WHAT TIME</w:t>
      </w:r>
      <w:r w:rsidRPr="005A0FC2">
        <w:rPr>
          <w:sz w:val="20"/>
        </w:rPr>
        <w:t xml:space="preserve"> it’s happening</w:t>
      </w:r>
    </w:p>
    <w:p w:rsidR="00F05D06" w:rsidRPr="005A0FC2" w:rsidRDefault="00F05D06" w:rsidP="005A0FC2">
      <w:pPr>
        <w:pStyle w:val="ListParagraph"/>
        <w:numPr>
          <w:ilvl w:val="1"/>
          <w:numId w:val="1"/>
        </w:numPr>
        <w:spacing w:line="240" w:lineRule="auto"/>
        <w:rPr>
          <w:sz w:val="20"/>
        </w:rPr>
      </w:pPr>
      <w:r w:rsidRPr="005A0FC2">
        <w:rPr>
          <w:b/>
          <w:sz w:val="20"/>
        </w:rPr>
        <w:t>WHO</w:t>
      </w:r>
      <w:r w:rsidRPr="005A0FC2">
        <w:rPr>
          <w:sz w:val="20"/>
        </w:rPr>
        <w:t xml:space="preserve"> will be there</w:t>
      </w:r>
    </w:p>
    <w:p w:rsidR="00F05D06" w:rsidRPr="005A0FC2" w:rsidRDefault="00F05D06" w:rsidP="005A0FC2">
      <w:pPr>
        <w:pStyle w:val="ListParagraph"/>
        <w:spacing w:line="240" w:lineRule="auto"/>
        <w:ind w:left="1440"/>
        <w:rPr>
          <w:sz w:val="20"/>
        </w:rPr>
      </w:pPr>
    </w:p>
    <w:p w:rsidR="00F05D06" w:rsidRPr="005A0FC2" w:rsidRDefault="00F05D06" w:rsidP="005A0FC2">
      <w:pPr>
        <w:pStyle w:val="ListParagraph"/>
        <w:numPr>
          <w:ilvl w:val="0"/>
          <w:numId w:val="1"/>
        </w:numPr>
        <w:spacing w:line="240" w:lineRule="auto"/>
        <w:rPr>
          <w:sz w:val="20"/>
        </w:rPr>
      </w:pPr>
      <w:r w:rsidRPr="005A0FC2">
        <w:rPr>
          <w:sz w:val="20"/>
        </w:rPr>
        <w:t xml:space="preserve">It should also include </w:t>
      </w:r>
      <w:r w:rsidRPr="005A0FC2">
        <w:rPr>
          <w:b/>
          <w:sz w:val="20"/>
        </w:rPr>
        <w:t>contact details</w:t>
      </w:r>
      <w:r w:rsidRPr="005A0FC2">
        <w:rPr>
          <w:sz w:val="20"/>
        </w:rPr>
        <w:t xml:space="preserve"> for you/another member of your group who is available to coordinate with media. </w:t>
      </w:r>
    </w:p>
    <w:p w:rsidR="00517C30" w:rsidRDefault="00517C30" w:rsidP="00517C30">
      <w:pPr>
        <w:pStyle w:val="Heading2"/>
      </w:pPr>
    </w:p>
    <w:p w:rsidR="00F80BB8" w:rsidRPr="005A0FC2" w:rsidRDefault="00F80BB8" w:rsidP="00517C30">
      <w:pPr>
        <w:pStyle w:val="Heading2"/>
        <w:rPr>
          <w:rFonts w:asciiTheme="minorHAnsi" w:hAnsiTheme="minorHAnsi" w:cstheme="minorHAnsi"/>
          <w:b/>
          <w:sz w:val="32"/>
        </w:rPr>
      </w:pPr>
      <w:r w:rsidRPr="005A0FC2">
        <w:rPr>
          <w:rFonts w:asciiTheme="minorHAnsi" w:hAnsiTheme="minorHAnsi" w:cstheme="minorHAnsi"/>
          <w:b/>
          <w:sz w:val="32"/>
        </w:rPr>
        <w:t>What</w:t>
      </w:r>
      <w:r w:rsidR="00703394" w:rsidRPr="005A0FC2">
        <w:rPr>
          <w:rFonts w:asciiTheme="minorHAnsi" w:hAnsiTheme="minorHAnsi" w:cstheme="minorHAnsi"/>
          <w:b/>
          <w:sz w:val="32"/>
        </w:rPr>
        <w:t xml:space="preserve"> is </w:t>
      </w:r>
      <w:r w:rsidRPr="005A0FC2">
        <w:rPr>
          <w:rFonts w:asciiTheme="minorHAnsi" w:hAnsiTheme="minorHAnsi" w:cstheme="minorHAnsi"/>
          <w:b/>
          <w:sz w:val="32"/>
        </w:rPr>
        <w:t xml:space="preserve">a media release? </w:t>
      </w:r>
    </w:p>
    <w:p w:rsidR="003C2068" w:rsidRPr="005A0FC2" w:rsidRDefault="00F80BB8" w:rsidP="005A0FC2">
      <w:pPr>
        <w:pStyle w:val="ListParagraph"/>
        <w:numPr>
          <w:ilvl w:val="0"/>
          <w:numId w:val="2"/>
        </w:numPr>
        <w:spacing w:line="240" w:lineRule="auto"/>
        <w:rPr>
          <w:sz w:val="20"/>
        </w:rPr>
      </w:pPr>
      <w:r w:rsidRPr="005A0FC2">
        <w:rPr>
          <w:sz w:val="20"/>
        </w:rPr>
        <w:t xml:space="preserve">A </w:t>
      </w:r>
      <w:r w:rsidRPr="005A0FC2">
        <w:rPr>
          <w:b/>
          <w:sz w:val="20"/>
        </w:rPr>
        <w:t>media release</w:t>
      </w:r>
      <w:r w:rsidRPr="005A0FC2">
        <w:rPr>
          <w:sz w:val="20"/>
        </w:rPr>
        <w:t xml:space="preserve"> is a </w:t>
      </w:r>
      <w:r w:rsidRPr="005A0FC2">
        <w:rPr>
          <w:b/>
          <w:sz w:val="20"/>
        </w:rPr>
        <w:t>longer communication</w:t>
      </w:r>
      <w:r w:rsidRPr="005A0FC2">
        <w:rPr>
          <w:sz w:val="20"/>
        </w:rPr>
        <w:t xml:space="preserve"> sent to a n</w:t>
      </w:r>
      <w:r w:rsidR="00F05D06" w:rsidRPr="005A0FC2">
        <w:rPr>
          <w:sz w:val="20"/>
        </w:rPr>
        <w:t xml:space="preserve">ewsroom </w:t>
      </w:r>
      <w:r w:rsidR="00F05D06" w:rsidRPr="005A0FC2">
        <w:rPr>
          <w:b/>
          <w:sz w:val="20"/>
        </w:rPr>
        <w:t>on the day of your event or afterwards</w:t>
      </w:r>
      <w:r w:rsidR="00F05D06" w:rsidRPr="005A0FC2">
        <w:rPr>
          <w:sz w:val="20"/>
        </w:rPr>
        <w:t>.</w:t>
      </w:r>
      <w:r w:rsidR="003C2068" w:rsidRPr="005A0FC2">
        <w:rPr>
          <w:sz w:val="20"/>
        </w:rPr>
        <w:t xml:space="preserve"> </w:t>
      </w:r>
      <w:r w:rsidR="00517C30" w:rsidRPr="005A0FC2">
        <w:rPr>
          <w:sz w:val="20"/>
        </w:rPr>
        <w:t xml:space="preserve">The release should be descriptive and enticing – enough to grab a journalist’s attention on a busy news day. </w:t>
      </w:r>
    </w:p>
    <w:p w:rsidR="003C2068" w:rsidRPr="005A0FC2" w:rsidRDefault="003C2068" w:rsidP="005A0FC2">
      <w:pPr>
        <w:pStyle w:val="ListParagraph"/>
        <w:spacing w:line="240" w:lineRule="auto"/>
        <w:rPr>
          <w:sz w:val="20"/>
        </w:rPr>
      </w:pPr>
    </w:p>
    <w:p w:rsidR="00F80BB8" w:rsidRPr="005A0FC2" w:rsidRDefault="00F80BB8" w:rsidP="005A0FC2">
      <w:pPr>
        <w:pStyle w:val="ListParagraph"/>
        <w:numPr>
          <w:ilvl w:val="0"/>
          <w:numId w:val="2"/>
        </w:numPr>
        <w:spacing w:line="240" w:lineRule="auto"/>
        <w:rPr>
          <w:sz w:val="20"/>
        </w:rPr>
      </w:pPr>
      <w:r w:rsidRPr="005A0FC2">
        <w:rPr>
          <w:sz w:val="20"/>
        </w:rPr>
        <w:t xml:space="preserve">It should </w:t>
      </w:r>
      <w:r w:rsidR="00F05D06" w:rsidRPr="005A0FC2">
        <w:rPr>
          <w:b/>
          <w:sz w:val="20"/>
        </w:rPr>
        <w:t>tell the story</w:t>
      </w:r>
      <w:r w:rsidR="00F05D06" w:rsidRPr="005A0FC2">
        <w:rPr>
          <w:sz w:val="20"/>
        </w:rPr>
        <w:t xml:space="preserve"> of your event</w:t>
      </w:r>
      <w:r w:rsidRPr="005A0FC2">
        <w:rPr>
          <w:sz w:val="20"/>
        </w:rPr>
        <w:t xml:space="preserve"> answer a journalist’s main questions – </w:t>
      </w:r>
      <w:r w:rsidRPr="005A0FC2">
        <w:rPr>
          <w:i/>
          <w:sz w:val="20"/>
        </w:rPr>
        <w:t>Who</w:t>
      </w:r>
      <w:r w:rsidRPr="005A0FC2">
        <w:rPr>
          <w:sz w:val="20"/>
        </w:rPr>
        <w:t xml:space="preserve">, </w:t>
      </w:r>
      <w:r w:rsidRPr="005A0FC2">
        <w:rPr>
          <w:i/>
          <w:sz w:val="20"/>
        </w:rPr>
        <w:t>What</w:t>
      </w:r>
      <w:r w:rsidRPr="005A0FC2">
        <w:rPr>
          <w:sz w:val="20"/>
        </w:rPr>
        <w:t xml:space="preserve">, </w:t>
      </w:r>
      <w:r w:rsidRPr="005A0FC2">
        <w:rPr>
          <w:i/>
          <w:sz w:val="20"/>
        </w:rPr>
        <w:t>Where</w:t>
      </w:r>
      <w:r w:rsidRPr="005A0FC2">
        <w:rPr>
          <w:sz w:val="20"/>
        </w:rPr>
        <w:t xml:space="preserve">, </w:t>
      </w:r>
      <w:r w:rsidRPr="005A0FC2">
        <w:rPr>
          <w:i/>
          <w:sz w:val="20"/>
        </w:rPr>
        <w:t>When</w:t>
      </w:r>
      <w:r w:rsidRPr="005A0FC2">
        <w:rPr>
          <w:sz w:val="20"/>
        </w:rPr>
        <w:t xml:space="preserve">, </w:t>
      </w:r>
      <w:r w:rsidRPr="005A0FC2">
        <w:rPr>
          <w:i/>
          <w:sz w:val="20"/>
        </w:rPr>
        <w:t>Why</w:t>
      </w:r>
      <w:r w:rsidRPr="005A0FC2">
        <w:rPr>
          <w:sz w:val="20"/>
        </w:rPr>
        <w:t xml:space="preserve"> and </w:t>
      </w:r>
      <w:r w:rsidRPr="005A0FC2">
        <w:rPr>
          <w:i/>
          <w:sz w:val="20"/>
        </w:rPr>
        <w:t>How</w:t>
      </w:r>
      <w:r w:rsidRPr="005A0FC2">
        <w:rPr>
          <w:sz w:val="20"/>
        </w:rPr>
        <w:t xml:space="preserve">. </w:t>
      </w:r>
      <w:r w:rsidR="00F05D06" w:rsidRPr="005A0FC2">
        <w:rPr>
          <w:sz w:val="20"/>
        </w:rPr>
        <w:t xml:space="preserve">A release should be similar to </w:t>
      </w:r>
      <w:r w:rsidR="00F05D06" w:rsidRPr="005A0FC2">
        <w:rPr>
          <w:b/>
          <w:sz w:val="20"/>
        </w:rPr>
        <w:t xml:space="preserve">a news </w:t>
      </w:r>
      <w:r w:rsidR="00517C30" w:rsidRPr="005A0FC2">
        <w:rPr>
          <w:b/>
          <w:sz w:val="20"/>
        </w:rPr>
        <w:t>article</w:t>
      </w:r>
      <w:r w:rsidR="00F05D06" w:rsidRPr="005A0FC2">
        <w:rPr>
          <w:sz w:val="20"/>
        </w:rPr>
        <w:t xml:space="preserve"> and should reflect how you would want it to appear in newspapers and on websites. </w:t>
      </w:r>
    </w:p>
    <w:p w:rsidR="00703394" w:rsidRPr="005A0FC2" w:rsidRDefault="00703394" w:rsidP="005A0FC2">
      <w:pPr>
        <w:pStyle w:val="ListParagraph"/>
        <w:spacing w:line="240" w:lineRule="auto"/>
        <w:rPr>
          <w:sz w:val="20"/>
        </w:rPr>
      </w:pPr>
    </w:p>
    <w:p w:rsidR="00703394" w:rsidRPr="005A0FC2" w:rsidRDefault="00703394" w:rsidP="005A0FC2">
      <w:pPr>
        <w:pStyle w:val="ListParagraph"/>
        <w:numPr>
          <w:ilvl w:val="0"/>
          <w:numId w:val="2"/>
        </w:numPr>
        <w:spacing w:line="240" w:lineRule="auto"/>
        <w:rPr>
          <w:sz w:val="20"/>
        </w:rPr>
      </w:pPr>
      <w:r w:rsidRPr="005A0FC2">
        <w:rPr>
          <w:sz w:val="20"/>
        </w:rPr>
        <w:t>Fin</w:t>
      </w:r>
      <w:r w:rsidR="00517C30" w:rsidRPr="005A0FC2">
        <w:rPr>
          <w:sz w:val="20"/>
        </w:rPr>
        <w:t xml:space="preserve">d a unique angle in your story that makes it newsworthy. </w:t>
      </w:r>
      <w:r w:rsidRPr="005A0FC2">
        <w:rPr>
          <w:sz w:val="20"/>
        </w:rPr>
        <w:t xml:space="preserve">For example, you could highlight how your project made the Trail more accessible, </w:t>
      </w:r>
      <w:r w:rsidR="00517C30" w:rsidRPr="005A0FC2">
        <w:rPr>
          <w:sz w:val="20"/>
        </w:rPr>
        <w:t xml:space="preserve">if local youth participated in the project, fun events to celebrate a Trail section opening, etc. </w:t>
      </w:r>
      <w:r w:rsidRPr="005A0FC2">
        <w:rPr>
          <w:sz w:val="20"/>
        </w:rPr>
        <w:t xml:space="preserve"> </w:t>
      </w:r>
    </w:p>
    <w:p w:rsidR="003C2068" w:rsidRPr="005A0FC2" w:rsidRDefault="003C2068" w:rsidP="005A0FC2">
      <w:pPr>
        <w:pStyle w:val="ListParagraph"/>
        <w:spacing w:line="240" w:lineRule="auto"/>
        <w:rPr>
          <w:sz w:val="20"/>
        </w:rPr>
      </w:pPr>
    </w:p>
    <w:p w:rsidR="003C2068" w:rsidRPr="005A0FC2" w:rsidRDefault="003C2068" w:rsidP="005A0FC2">
      <w:pPr>
        <w:pStyle w:val="ListParagraph"/>
        <w:numPr>
          <w:ilvl w:val="0"/>
          <w:numId w:val="2"/>
        </w:numPr>
        <w:spacing w:line="240" w:lineRule="auto"/>
        <w:rPr>
          <w:sz w:val="20"/>
        </w:rPr>
      </w:pPr>
      <w:r w:rsidRPr="005A0FC2">
        <w:rPr>
          <w:sz w:val="20"/>
        </w:rPr>
        <w:t xml:space="preserve">Key elements of a media release include: </w:t>
      </w:r>
    </w:p>
    <w:p w:rsidR="003C2068" w:rsidRPr="005A0FC2" w:rsidRDefault="003C2068" w:rsidP="005A0FC2">
      <w:pPr>
        <w:pStyle w:val="ListParagraph"/>
        <w:spacing w:line="240" w:lineRule="auto"/>
        <w:rPr>
          <w:sz w:val="20"/>
        </w:rPr>
      </w:pPr>
    </w:p>
    <w:p w:rsidR="003C2068" w:rsidRPr="005A0FC2" w:rsidRDefault="003C2068" w:rsidP="005A0FC2">
      <w:pPr>
        <w:pStyle w:val="ListParagraph"/>
        <w:numPr>
          <w:ilvl w:val="1"/>
          <w:numId w:val="2"/>
        </w:numPr>
        <w:spacing w:line="240" w:lineRule="auto"/>
        <w:rPr>
          <w:sz w:val="20"/>
        </w:rPr>
      </w:pPr>
      <w:r w:rsidRPr="005A0FC2">
        <w:rPr>
          <w:sz w:val="20"/>
        </w:rPr>
        <w:t xml:space="preserve">An </w:t>
      </w:r>
      <w:r w:rsidRPr="005A0FC2">
        <w:rPr>
          <w:b/>
          <w:sz w:val="20"/>
        </w:rPr>
        <w:t>informative, engaging headline</w:t>
      </w:r>
      <w:r w:rsidRPr="005A0FC2">
        <w:rPr>
          <w:sz w:val="20"/>
        </w:rPr>
        <w:t xml:space="preserve"> that describes exactly what the event/story is. </w:t>
      </w:r>
    </w:p>
    <w:p w:rsidR="003C2068" w:rsidRPr="005A0FC2" w:rsidRDefault="003C2068" w:rsidP="005A0FC2">
      <w:pPr>
        <w:pStyle w:val="ListParagraph"/>
        <w:numPr>
          <w:ilvl w:val="1"/>
          <w:numId w:val="2"/>
        </w:numPr>
        <w:spacing w:line="240" w:lineRule="auto"/>
        <w:rPr>
          <w:sz w:val="20"/>
        </w:rPr>
      </w:pPr>
      <w:r w:rsidRPr="005A0FC2">
        <w:rPr>
          <w:sz w:val="20"/>
        </w:rPr>
        <w:t xml:space="preserve">An </w:t>
      </w:r>
      <w:r w:rsidRPr="005A0FC2">
        <w:rPr>
          <w:b/>
          <w:sz w:val="20"/>
        </w:rPr>
        <w:t>enticing sub-headline</w:t>
      </w:r>
      <w:r w:rsidRPr="005A0FC2">
        <w:rPr>
          <w:sz w:val="20"/>
        </w:rPr>
        <w:t xml:space="preserve"> that expands the story, containing the second most relevant piece of information</w:t>
      </w:r>
    </w:p>
    <w:p w:rsidR="003C2068" w:rsidRPr="005A0FC2" w:rsidRDefault="003C2068" w:rsidP="005A0FC2">
      <w:pPr>
        <w:pStyle w:val="ListParagraph"/>
        <w:numPr>
          <w:ilvl w:val="1"/>
          <w:numId w:val="2"/>
        </w:numPr>
        <w:spacing w:line="240" w:lineRule="auto"/>
        <w:rPr>
          <w:sz w:val="20"/>
        </w:rPr>
      </w:pPr>
      <w:r w:rsidRPr="005A0FC2">
        <w:rPr>
          <w:sz w:val="20"/>
        </w:rPr>
        <w:t xml:space="preserve">A good ‘top line’ – the </w:t>
      </w:r>
      <w:r w:rsidRPr="005A0FC2">
        <w:rPr>
          <w:b/>
          <w:sz w:val="20"/>
        </w:rPr>
        <w:t>most important information</w:t>
      </w:r>
      <w:r w:rsidRPr="005A0FC2">
        <w:rPr>
          <w:sz w:val="20"/>
        </w:rPr>
        <w:t xml:space="preserve"> about your event should be in the </w:t>
      </w:r>
      <w:r w:rsidRPr="005A0FC2">
        <w:rPr>
          <w:b/>
          <w:sz w:val="20"/>
        </w:rPr>
        <w:t>first sentence</w:t>
      </w:r>
    </w:p>
    <w:p w:rsidR="00255760" w:rsidRPr="005A0FC2" w:rsidRDefault="00255760" w:rsidP="005A0FC2">
      <w:pPr>
        <w:pStyle w:val="ListParagraph"/>
        <w:numPr>
          <w:ilvl w:val="1"/>
          <w:numId w:val="2"/>
        </w:numPr>
        <w:spacing w:line="240" w:lineRule="auto"/>
        <w:rPr>
          <w:sz w:val="20"/>
        </w:rPr>
      </w:pPr>
      <w:r w:rsidRPr="005A0FC2">
        <w:rPr>
          <w:b/>
          <w:sz w:val="20"/>
        </w:rPr>
        <w:t>Quote from spokesperson</w:t>
      </w:r>
      <w:r w:rsidRPr="005A0FC2">
        <w:rPr>
          <w:sz w:val="20"/>
        </w:rPr>
        <w:t xml:space="preserve"> for your group, explaining the difference the project has made to your Trail section</w:t>
      </w:r>
    </w:p>
    <w:p w:rsidR="003C2068" w:rsidRPr="005A0FC2" w:rsidRDefault="003C2068" w:rsidP="005A0FC2">
      <w:pPr>
        <w:pStyle w:val="ListParagraph"/>
        <w:numPr>
          <w:ilvl w:val="1"/>
          <w:numId w:val="2"/>
        </w:numPr>
        <w:spacing w:line="240" w:lineRule="auto"/>
        <w:rPr>
          <w:sz w:val="20"/>
        </w:rPr>
      </w:pPr>
      <w:r w:rsidRPr="005A0FC2">
        <w:rPr>
          <w:b/>
          <w:sz w:val="20"/>
        </w:rPr>
        <w:t>Acknowledgement of funding</w:t>
      </w:r>
      <w:r w:rsidRPr="005A0FC2">
        <w:rPr>
          <w:sz w:val="20"/>
        </w:rPr>
        <w:t xml:space="preserve"> received from TCT</w:t>
      </w:r>
    </w:p>
    <w:p w:rsidR="003C2068" w:rsidRPr="005A0FC2" w:rsidRDefault="003C2068" w:rsidP="005A0FC2">
      <w:pPr>
        <w:pStyle w:val="ListParagraph"/>
        <w:numPr>
          <w:ilvl w:val="1"/>
          <w:numId w:val="2"/>
        </w:numPr>
        <w:spacing w:line="240" w:lineRule="auto"/>
        <w:rPr>
          <w:sz w:val="20"/>
        </w:rPr>
      </w:pPr>
      <w:r w:rsidRPr="005A0FC2">
        <w:rPr>
          <w:b/>
          <w:sz w:val="20"/>
        </w:rPr>
        <w:t>Images or video</w:t>
      </w:r>
      <w:r w:rsidRPr="005A0FC2">
        <w:rPr>
          <w:sz w:val="20"/>
        </w:rPr>
        <w:t xml:space="preserve"> should accompany your release – in links or attached to your email</w:t>
      </w:r>
    </w:p>
    <w:p w:rsidR="00517C30" w:rsidRPr="005A0FC2" w:rsidRDefault="003C2068" w:rsidP="005A0FC2">
      <w:pPr>
        <w:pStyle w:val="ListParagraph"/>
        <w:numPr>
          <w:ilvl w:val="1"/>
          <w:numId w:val="2"/>
        </w:numPr>
        <w:spacing w:line="240" w:lineRule="auto"/>
        <w:rPr>
          <w:sz w:val="20"/>
        </w:rPr>
      </w:pPr>
      <w:r w:rsidRPr="005A0FC2">
        <w:rPr>
          <w:b/>
          <w:sz w:val="20"/>
        </w:rPr>
        <w:t>Contact information</w:t>
      </w:r>
      <w:r w:rsidRPr="005A0FC2">
        <w:rPr>
          <w:sz w:val="20"/>
        </w:rPr>
        <w:t xml:space="preserve"> </w:t>
      </w:r>
      <w:r w:rsidR="00703394" w:rsidRPr="005A0FC2">
        <w:rPr>
          <w:sz w:val="20"/>
        </w:rPr>
        <w:t>for you/another member of your group who will coordinate with media</w:t>
      </w:r>
    </w:p>
    <w:p w:rsidR="00517C30" w:rsidRPr="005A0FC2" w:rsidRDefault="00517C30" w:rsidP="005A0FC2">
      <w:pPr>
        <w:pStyle w:val="ListParagraph"/>
        <w:spacing w:line="240" w:lineRule="auto"/>
        <w:ind w:left="1440"/>
        <w:rPr>
          <w:sz w:val="20"/>
        </w:rPr>
      </w:pPr>
    </w:p>
    <w:p w:rsidR="00517C30" w:rsidRPr="005A0FC2" w:rsidRDefault="00517C30" w:rsidP="005A0FC2">
      <w:pPr>
        <w:pStyle w:val="ListParagraph"/>
        <w:numPr>
          <w:ilvl w:val="0"/>
          <w:numId w:val="2"/>
        </w:numPr>
        <w:spacing w:line="240" w:lineRule="auto"/>
        <w:rPr>
          <w:sz w:val="20"/>
        </w:rPr>
      </w:pPr>
      <w:r w:rsidRPr="005A0FC2">
        <w:rPr>
          <w:sz w:val="20"/>
        </w:rPr>
        <w:t xml:space="preserve">To acknowledge TCT’s contribution to your project, you could use language like this: </w:t>
      </w:r>
    </w:p>
    <w:p w:rsidR="00703394" w:rsidRPr="005A0FC2" w:rsidRDefault="00517C30" w:rsidP="005A0FC2">
      <w:pPr>
        <w:pStyle w:val="ListParagraph"/>
        <w:numPr>
          <w:ilvl w:val="1"/>
          <w:numId w:val="2"/>
        </w:numPr>
        <w:spacing w:line="240" w:lineRule="auto"/>
        <w:rPr>
          <w:sz w:val="20"/>
        </w:rPr>
      </w:pPr>
      <w:r w:rsidRPr="005A0FC2">
        <w:rPr>
          <w:sz w:val="20"/>
        </w:rPr>
        <w:t xml:space="preserve">This project </w:t>
      </w:r>
      <w:proofErr w:type="gramStart"/>
      <w:r w:rsidRPr="005A0FC2">
        <w:rPr>
          <w:sz w:val="20"/>
        </w:rPr>
        <w:t>was supported</w:t>
      </w:r>
      <w:proofErr w:type="gramEnd"/>
      <w:r w:rsidRPr="005A0FC2">
        <w:rPr>
          <w:sz w:val="20"/>
        </w:rPr>
        <w:t xml:space="preserve"> in part by Trans Canada Trail (TCT), the non-profit organization that funds the further development and promotion of </w:t>
      </w:r>
      <w:hyperlink r:id="rId7" w:history="1">
        <w:r w:rsidRPr="005A0FC2">
          <w:rPr>
            <w:rStyle w:val="Hyperlink"/>
            <w:sz w:val="20"/>
          </w:rPr>
          <w:t>The Great Trail of Canada</w:t>
        </w:r>
      </w:hyperlink>
      <w:r w:rsidRPr="005A0FC2">
        <w:rPr>
          <w:sz w:val="20"/>
        </w:rPr>
        <w:t xml:space="preserve">. [YOUR TRAIL </w:t>
      </w:r>
      <w:r w:rsidRPr="005A0FC2">
        <w:rPr>
          <w:sz w:val="20"/>
        </w:rPr>
        <w:lastRenderedPageBreak/>
        <w:t xml:space="preserve">SECTION] is one section of The Great Trail network, which stretches 24,000 kilometres across Canada. </w:t>
      </w:r>
    </w:p>
    <w:p w:rsidR="00F80BB8" w:rsidRDefault="00F80BB8" w:rsidP="00F80BB8"/>
    <w:p w:rsidR="00703394" w:rsidRPr="005A0FC2" w:rsidRDefault="00F80BB8" w:rsidP="00517C30">
      <w:pPr>
        <w:pStyle w:val="Heading2"/>
        <w:rPr>
          <w:rFonts w:asciiTheme="minorHAnsi" w:hAnsiTheme="minorHAnsi" w:cstheme="minorHAnsi"/>
          <w:b/>
          <w:sz w:val="32"/>
        </w:rPr>
      </w:pPr>
      <w:r w:rsidRPr="005A0FC2">
        <w:rPr>
          <w:rFonts w:asciiTheme="minorHAnsi" w:hAnsiTheme="minorHAnsi" w:cstheme="minorHAnsi"/>
          <w:b/>
          <w:sz w:val="32"/>
        </w:rPr>
        <w:t xml:space="preserve">What should I do before sending something to media? </w:t>
      </w:r>
    </w:p>
    <w:p w:rsidR="00703394" w:rsidRPr="005A0FC2" w:rsidRDefault="00703394" w:rsidP="005A0FC2">
      <w:pPr>
        <w:pStyle w:val="ListParagraph"/>
        <w:numPr>
          <w:ilvl w:val="0"/>
          <w:numId w:val="3"/>
        </w:numPr>
        <w:spacing w:line="240" w:lineRule="auto"/>
        <w:rPr>
          <w:sz w:val="20"/>
          <w:szCs w:val="20"/>
        </w:rPr>
      </w:pPr>
      <w:r w:rsidRPr="005A0FC2">
        <w:rPr>
          <w:sz w:val="20"/>
          <w:szCs w:val="20"/>
        </w:rPr>
        <w:t>Prepare a list of the media organizations that you wish to pitch to (e.g. local newspapers, radio stations, websites, etc.)</w:t>
      </w:r>
    </w:p>
    <w:p w:rsidR="00703394" w:rsidRPr="005A0FC2" w:rsidRDefault="00703394" w:rsidP="005A0FC2">
      <w:pPr>
        <w:pStyle w:val="ListParagraph"/>
        <w:spacing w:line="240" w:lineRule="auto"/>
        <w:rPr>
          <w:sz w:val="20"/>
          <w:szCs w:val="20"/>
        </w:rPr>
      </w:pPr>
    </w:p>
    <w:p w:rsidR="00703394" w:rsidRPr="005A0FC2" w:rsidRDefault="00703394" w:rsidP="005A0FC2">
      <w:pPr>
        <w:pStyle w:val="ListParagraph"/>
        <w:numPr>
          <w:ilvl w:val="0"/>
          <w:numId w:val="3"/>
        </w:numPr>
        <w:spacing w:line="240" w:lineRule="auto"/>
        <w:rPr>
          <w:sz w:val="20"/>
          <w:szCs w:val="20"/>
        </w:rPr>
      </w:pPr>
      <w:r w:rsidRPr="005A0FC2">
        <w:rPr>
          <w:sz w:val="20"/>
          <w:szCs w:val="20"/>
        </w:rPr>
        <w:t xml:space="preserve">Call the media organization before sending anything to get the name of the journalist who covers your type of event and ask how they would prefer to receive communications from you. </w:t>
      </w:r>
    </w:p>
    <w:p w:rsidR="00517C30" w:rsidRPr="005A0FC2" w:rsidRDefault="00517C30" w:rsidP="005A0FC2">
      <w:pPr>
        <w:pStyle w:val="ListParagraph"/>
        <w:spacing w:line="240" w:lineRule="auto"/>
        <w:rPr>
          <w:sz w:val="20"/>
          <w:szCs w:val="20"/>
        </w:rPr>
      </w:pPr>
    </w:p>
    <w:p w:rsidR="00517C30" w:rsidRPr="005A0FC2" w:rsidRDefault="00517C30" w:rsidP="005A0FC2">
      <w:pPr>
        <w:pStyle w:val="ListParagraph"/>
        <w:numPr>
          <w:ilvl w:val="0"/>
          <w:numId w:val="3"/>
        </w:numPr>
        <w:spacing w:line="240" w:lineRule="auto"/>
        <w:rPr>
          <w:sz w:val="20"/>
          <w:szCs w:val="20"/>
        </w:rPr>
      </w:pPr>
      <w:r w:rsidRPr="005A0FC2">
        <w:rPr>
          <w:sz w:val="20"/>
          <w:szCs w:val="20"/>
        </w:rPr>
        <w:t xml:space="preserve">Follow up with a phone call after sending a media release. Ask the journalist if there is an opportunity to talk and be mindful of busy schedules and deadlines. </w:t>
      </w:r>
    </w:p>
    <w:p w:rsidR="00517C30" w:rsidRPr="005A0FC2" w:rsidRDefault="00517C30" w:rsidP="005A0FC2">
      <w:pPr>
        <w:pStyle w:val="ListParagraph"/>
        <w:spacing w:line="240" w:lineRule="auto"/>
        <w:rPr>
          <w:sz w:val="20"/>
          <w:szCs w:val="20"/>
        </w:rPr>
      </w:pPr>
    </w:p>
    <w:p w:rsidR="00703394" w:rsidRPr="005A0FC2" w:rsidRDefault="00703394" w:rsidP="005A0FC2">
      <w:pPr>
        <w:pStyle w:val="ListParagraph"/>
        <w:numPr>
          <w:ilvl w:val="0"/>
          <w:numId w:val="3"/>
        </w:numPr>
        <w:spacing w:line="240" w:lineRule="auto"/>
        <w:rPr>
          <w:sz w:val="20"/>
          <w:szCs w:val="20"/>
        </w:rPr>
      </w:pPr>
      <w:r w:rsidRPr="005A0FC2">
        <w:rPr>
          <w:sz w:val="20"/>
          <w:szCs w:val="20"/>
        </w:rPr>
        <w:t>When you send your media advisory or release, follow up with a phone call. The best time to call is often between 9 a.m. and noon, before afternoon deadlines set in.</w:t>
      </w:r>
    </w:p>
    <w:sectPr w:rsidR="00703394" w:rsidRPr="005A0FC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AE" w:rsidRDefault="003B15AE" w:rsidP="005A0FC2">
      <w:pPr>
        <w:spacing w:after="0" w:line="240" w:lineRule="auto"/>
      </w:pPr>
      <w:r>
        <w:separator/>
      </w:r>
    </w:p>
  </w:endnote>
  <w:endnote w:type="continuationSeparator" w:id="0">
    <w:p w:rsidR="003B15AE" w:rsidRDefault="003B15AE" w:rsidP="005A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AE" w:rsidRDefault="003B15AE" w:rsidP="005A0FC2">
      <w:pPr>
        <w:spacing w:after="0" w:line="240" w:lineRule="auto"/>
      </w:pPr>
      <w:r>
        <w:separator/>
      </w:r>
    </w:p>
  </w:footnote>
  <w:footnote w:type="continuationSeparator" w:id="0">
    <w:p w:rsidR="003B15AE" w:rsidRDefault="003B15AE" w:rsidP="005A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C2" w:rsidRDefault="002A610D" w:rsidP="005A0FC2">
    <w:pPr>
      <w:pStyle w:val="Header"/>
      <w:jc w:val="center"/>
    </w:pPr>
    <w:r>
      <w:rPr>
        <w:noProof/>
        <w:lang w:eastAsia="en-CA"/>
      </w:rPr>
      <w:drawing>
        <wp:inline distT="0" distB="0" distL="0" distR="0">
          <wp:extent cx="3590925" cy="971550"/>
          <wp:effectExtent l="0" t="0" r="9525" b="0"/>
          <wp:docPr id="2" name="Picture 2" descr="C:\Users\JMahon\AppData\Local\Microsoft\Windows\INetCache\Content.Word\TGTLGS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hon\AppData\Local\Microsoft\Windows\INetCache\Content.Word\TGTLGS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971550"/>
                  </a:xfrm>
                  <a:prstGeom prst="rect">
                    <a:avLst/>
                  </a:prstGeom>
                  <a:noFill/>
                  <a:ln>
                    <a:noFill/>
                  </a:ln>
                </pic:spPr>
              </pic:pic>
            </a:graphicData>
          </a:graphic>
        </wp:inline>
      </w:drawing>
    </w:r>
  </w:p>
  <w:p w:rsidR="005A0FC2" w:rsidRDefault="005A0FC2" w:rsidP="005A0FC2">
    <w:pPr>
      <w:pStyle w:val="Header"/>
      <w:jc w:val="center"/>
    </w:pPr>
  </w:p>
  <w:p w:rsidR="005A0FC2" w:rsidRDefault="005A0FC2" w:rsidP="005A0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A3DF2"/>
    <w:multiLevelType w:val="hybridMultilevel"/>
    <w:tmpl w:val="4A0AE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5077A4"/>
    <w:multiLevelType w:val="hybridMultilevel"/>
    <w:tmpl w:val="5640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340E60"/>
    <w:multiLevelType w:val="hybridMultilevel"/>
    <w:tmpl w:val="499AE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B8"/>
    <w:rsid w:val="00255760"/>
    <w:rsid w:val="002A610D"/>
    <w:rsid w:val="003B15AE"/>
    <w:rsid w:val="003C2068"/>
    <w:rsid w:val="004D3E26"/>
    <w:rsid w:val="00517C30"/>
    <w:rsid w:val="005A0FC2"/>
    <w:rsid w:val="006B067D"/>
    <w:rsid w:val="00703394"/>
    <w:rsid w:val="00F05D06"/>
    <w:rsid w:val="00F80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31C39-EAC7-41D5-9B5C-C092E2F0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0B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BB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80BB8"/>
    <w:pPr>
      <w:ind w:left="720"/>
      <w:contextualSpacing/>
    </w:pPr>
  </w:style>
  <w:style w:type="character" w:styleId="Hyperlink">
    <w:name w:val="Hyperlink"/>
    <w:basedOn w:val="DefaultParagraphFont"/>
    <w:uiPriority w:val="99"/>
    <w:unhideWhenUsed/>
    <w:rsid w:val="00517C30"/>
    <w:rPr>
      <w:color w:val="0563C1" w:themeColor="hyperlink"/>
      <w:u w:val="single"/>
    </w:rPr>
  </w:style>
  <w:style w:type="paragraph" w:styleId="Header">
    <w:name w:val="header"/>
    <w:basedOn w:val="Normal"/>
    <w:link w:val="HeaderChar"/>
    <w:uiPriority w:val="99"/>
    <w:unhideWhenUsed/>
    <w:rsid w:val="005A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C2"/>
  </w:style>
  <w:style w:type="paragraph" w:styleId="Footer">
    <w:name w:val="footer"/>
    <w:basedOn w:val="Normal"/>
    <w:link w:val="FooterChar"/>
    <w:uiPriority w:val="99"/>
    <w:unhideWhenUsed/>
    <w:rsid w:val="005A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greattra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O’Faherty</dc:creator>
  <cp:keywords/>
  <dc:description/>
  <cp:lastModifiedBy>Jennifer Mahon</cp:lastModifiedBy>
  <cp:revision>4</cp:revision>
  <dcterms:created xsi:type="dcterms:W3CDTF">2019-12-04T17:03:00Z</dcterms:created>
  <dcterms:modified xsi:type="dcterms:W3CDTF">2019-12-05T19:28:00Z</dcterms:modified>
</cp:coreProperties>
</file>