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31E" w:rsidRDefault="00B5031E" w:rsidP="00B5031E">
      <w:pPr>
        <w:pStyle w:val="NoSpacing"/>
      </w:pPr>
    </w:p>
    <w:p w:rsidR="00D267B0" w:rsidRDefault="0008318A" w:rsidP="00B5031E">
      <w:pPr>
        <w:pStyle w:val="NoSpacing"/>
        <w:rPr>
          <w:rFonts w:ascii="Calibri" w:hAnsi="Calibri" w:cs="Calibri"/>
          <w:b/>
          <w:bCs/>
          <w:color w:val="000000" w:themeColor="text1"/>
          <w:sz w:val="32"/>
          <w:szCs w:val="32"/>
          <w:shd w:val="clear" w:color="auto" w:fill="FFFFFF"/>
        </w:rPr>
      </w:pPr>
      <w:r w:rsidRPr="0008318A">
        <w:rPr>
          <w:rFonts w:ascii="Calibri" w:hAnsi="Calibri" w:cs="Calibri"/>
          <w:b/>
          <w:bCs/>
          <w:color w:val="000000" w:themeColor="text1"/>
          <w:sz w:val="32"/>
          <w:szCs w:val="32"/>
          <w:shd w:val="clear" w:color="auto" w:fill="FFFFFF"/>
          <w:lang w:val="fr-CA"/>
        </w:rPr>
        <w:t>MODÈLE DE COMMUNIQUÉ DE PRESSE POUR LES ORGANISMES LOCAUX</w:t>
      </w:r>
      <w:r w:rsidRPr="0008318A">
        <w:rPr>
          <w:rFonts w:ascii="Calibri" w:hAnsi="Calibri" w:cs="Calibri"/>
          <w:b/>
          <w:bCs/>
          <w:color w:val="000000" w:themeColor="text1"/>
          <w:sz w:val="32"/>
          <w:szCs w:val="32"/>
          <w:shd w:val="clear" w:color="auto" w:fill="FFFFFF"/>
        </w:rPr>
        <w:t> </w:t>
      </w:r>
    </w:p>
    <w:p w:rsidR="0008318A" w:rsidRDefault="0008318A" w:rsidP="00B5031E">
      <w:pPr>
        <w:pStyle w:val="NoSpacing"/>
        <w:rPr>
          <w:b/>
        </w:rPr>
      </w:pPr>
    </w:p>
    <w:p w:rsidR="0008318A" w:rsidRDefault="0008318A" w:rsidP="0008318A">
      <w:pPr>
        <w:pStyle w:val="paragraph"/>
        <w:shd w:val="clear" w:color="auto" w:fill="FFFFFF"/>
        <w:spacing w:before="0" w:beforeAutospacing="0" w:after="0" w:afterAutospacing="0"/>
        <w:textAlignment w:val="baseline"/>
        <w:rPr>
          <w:rStyle w:val="eop"/>
          <w:rFonts w:ascii="Calibri" w:hAnsi="Calibri" w:cs="Calibri"/>
          <w:color w:val="000000"/>
          <w:sz w:val="22"/>
          <w:szCs w:val="22"/>
          <w:lang w:val="en-US"/>
        </w:rPr>
      </w:pPr>
      <w:r>
        <w:rPr>
          <w:rStyle w:val="normaltextrun"/>
          <w:rFonts w:ascii="Calibri" w:hAnsi="Calibri" w:cs="Calibri"/>
          <w:b/>
          <w:bCs/>
          <w:color w:val="000000"/>
          <w:sz w:val="22"/>
          <w:szCs w:val="22"/>
          <w:lang w:val="fr-CA"/>
        </w:rPr>
        <w:t>Pour diffusion immédiate</w:t>
      </w:r>
      <w:r>
        <w:rPr>
          <w:rStyle w:val="eop"/>
          <w:rFonts w:ascii="Calibri" w:hAnsi="Calibri" w:cs="Calibri"/>
          <w:color w:val="000000"/>
          <w:sz w:val="22"/>
          <w:szCs w:val="22"/>
          <w:lang w:val="en-US"/>
        </w:rPr>
        <w:t> </w:t>
      </w:r>
    </w:p>
    <w:p w:rsidR="0008318A" w:rsidRDefault="0008318A" w:rsidP="0008318A">
      <w:pPr>
        <w:pStyle w:val="paragraph"/>
        <w:shd w:val="clear" w:color="auto" w:fill="FFFFFF"/>
        <w:spacing w:before="0" w:beforeAutospacing="0" w:after="0" w:afterAutospacing="0"/>
        <w:textAlignment w:val="baseline"/>
        <w:rPr>
          <w:rFonts w:ascii="Segoe UI" w:hAnsi="Segoe UI" w:cs="Segoe UI"/>
          <w:color w:val="000000"/>
          <w:sz w:val="18"/>
          <w:szCs w:val="18"/>
          <w:lang w:val="en-US"/>
        </w:rPr>
      </w:pPr>
    </w:p>
    <w:p w:rsidR="0008318A" w:rsidRDefault="0008318A" w:rsidP="0008318A">
      <w:pPr>
        <w:pStyle w:val="paragraph"/>
        <w:shd w:val="clear" w:color="auto" w:fill="FFFFFF"/>
        <w:spacing w:before="0" w:beforeAutospacing="0" w:after="0" w:afterAutospacing="0"/>
        <w:jc w:val="center"/>
        <w:textAlignment w:val="baseline"/>
        <w:rPr>
          <w:rFonts w:ascii="Segoe UI" w:hAnsi="Segoe UI" w:cs="Segoe UI"/>
          <w:color w:val="000000"/>
          <w:sz w:val="18"/>
          <w:szCs w:val="18"/>
          <w:lang w:val="en-US"/>
        </w:rPr>
      </w:pPr>
      <w:r>
        <w:rPr>
          <w:rStyle w:val="normaltextrun"/>
          <w:rFonts w:ascii="Calibri" w:hAnsi="Calibri" w:cs="Calibri"/>
          <w:b/>
          <w:bCs/>
          <w:color w:val="000000"/>
          <w:sz w:val="28"/>
          <w:szCs w:val="28"/>
          <w:lang w:val="fr-CA"/>
        </w:rPr>
        <w:t>Sentier Transcanadien (STC) lance la campagne #</w:t>
      </w:r>
      <w:proofErr w:type="spellStart"/>
      <w:r>
        <w:rPr>
          <w:rStyle w:val="normaltextrun"/>
          <w:rFonts w:ascii="Calibri" w:hAnsi="Calibri" w:cs="Calibri"/>
          <w:b/>
          <w:bCs/>
          <w:color w:val="000000"/>
          <w:sz w:val="28"/>
          <w:szCs w:val="28"/>
          <w:lang w:val="fr-CA"/>
        </w:rPr>
        <w:t>JeSoutiensSTC</w:t>
      </w:r>
      <w:proofErr w:type="spellEnd"/>
      <w:r>
        <w:rPr>
          <w:rStyle w:val="eop"/>
          <w:rFonts w:ascii="Calibri" w:hAnsi="Calibri" w:cs="Calibri"/>
          <w:color w:val="000000"/>
          <w:sz w:val="28"/>
          <w:szCs w:val="28"/>
          <w:lang w:val="en-US"/>
        </w:rPr>
        <w:t> </w:t>
      </w:r>
      <w:bookmarkStart w:id="0" w:name="_GoBack"/>
      <w:bookmarkEnd w:id="0"/>
    </w:p>
    <w:p w:rsidR="0008318A" w:rsidRDefault="0008318A" w:rsidP="0008318A">
      <w:pPr>
        <w:pStyle w:val="paragraph"/>
        <w:shd w:val="clear" w:color="auto" w:fill="FFFFFF"/>
        <w:spacing w:before="0" w:beforeAutospacing="0" w:after="0" w:afterAutospacing="0"/>
        <w:jc w:val="center"/>
        <w:textAlignment w:val="baseline"/>
        <w:rPr>
          <w:rStyle w:val="eop"/>
          <w:rFonts w:ascii="Calibri" w:hAnsi="Calibri" w:cs="Calibri"/>
          <w:color w:val="000000"/>
          <w:sz w:val="22"/>
          <w:szCs w:val="22"/>
          <w:lang w:val="en-US"/>
        </w:rPr>
      </w:pPr>
      <w:r>
        <w:rPr>
          <w:rStyle w:val="normaltextrun"/>
          <w:rFonts w:ascii="Calibri" w:hAnsi="Calibri" w:cs="Calibri"/>
          <w:b/>
          <w:bCs/>
          <w:color w:val="000000"/>
          <w:sz w:val="22"/>
          <w:szCs w:val="22"/>
          <w:lang w:val="fr-CA"/>
        </w:rPr>
        <w:t>La campagne nationale invite les Canadiens à participer – et les candidats fédéraux à promettre leur soutien</w:t>
      </w:r>
      <w:r>
        <w:rPr>
          <w:rStyle w:val="eop"/>
          <w:rFonts w:ascii="Calibri" w:hAnsi="Calibri" w:cs="Calibri"/>
          <w:color w:val="000000"/>
          <w:sz w:val="22"/>
          <w:szCs w:val="22"/>
          <w:lang w:val="en-US"/>
        </w:rPr>
        <w:t> </w:t>
      </w:r>
    </w:p>
    <w:p w:rsidR="0008318A" w:rsidRDefault="0008318A" w:rsidP="0008318A">
      <w:pPr>
        <w:pStyle w:val="paragraph"/>
        <w:shd w:val="clear" w:color="auto" w:fill="FFFFFF"/>
        <w:spacing w:before="0" w:beforeAutospacing="0" w:after="0" w:afterAutospacing="0"/>
        <w:jc w:val="center"/>
        <w:textAlignment w:val="baseline"/>
        <w:rPr>
          <w:rFonts w:ascii="Segoe UI" w:hAnsi="Segoe UI" w:cs="Segoe UI"/>
          <w:color w:val="000000"/>
          <w:sz w:val="18"/>
          <w:szCs w:val="18"/>
          <w:lang w:val="en-US"/>
        </w:rPr>
      </w:pPr>
    </w:p>
    <w:p w:rsidR="0008318A" w:rsidRPr="0008318A" w:rsidRDefault="0008318A" w:rsidP="0008318A">
      <w:pPr>
        <w:pStyle w:val="NoSpacing"/>
        <w:rPr>
          <w:rStyle w:val="eop"/>
          <w:rFonts w:ascii="Calibri" w:hAnsi="Calibri" w:cs="Calibri"/>
          <w:color w:val="000000"/>
          <w:lang w:val="en-US"/>
        </w:rPr>
      </w:pPr>
      <w:r w:rsidRPr="0008318A">
        <w:rPr>
          <w:rStyle w:val="normaltextrun"/>
          <w:rFonts w:ascii="Calibri" w:hAnsi="Calibri" w:cs="Calibri"/>
          <w:color w:val="000000"/>
          <w:highlight w:val="yellow"/>
          <w:shd w:val="clear" w:color="auto" w:fill="00FF00"/>
          <w:lang w:val="fr-CA"/>
        </w:rPr>
        <w:t>[Le XX septembre 2021]</w:t>
      </w:r>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p>
    <w:p w:rsidR="0008318A" w:rsidRPr="0008318A" w:rsidRDefault="0008318A" w:rsidP="0008318A">
      <w:pPr>
        <w:pStyle w:val="NoSpacing"/>
        <w:rPr>
          <w:rStyle w:val="eop"/>
          <w:rFonts w:ascii="Calibri" w:hAnsi="Calibri" w:cs="Calibri"/>
          <w:color w:val="000000"/>
          <w:lang w:val="en-US"/>
        </w:rPr>
      </w:pPr>
      <w:r w:rsidRPr="0008318A">
        <w:rPr>
          <w:rStyle w:val="normaltextrun"/>
          <w:rFonts w:ascii="Calibri" w:hAnsi="Calibri" w:cs="Calibri"/>
          <w:color w:val="000000"/>
          <w:lang w:val="fr-CA"/>
        </w:rPr>
        <w:t>L’organisme </w:t>
      </w:r>
      <w:r w:rsidRPr="0008318A">
        <w:rPr>
          <w:rStyle w:val="normaltextrun"/>
          <w:rFonts w:ascii="Calibri" w:hAnsi="Calibri" w:cs="Calibri"/>
          <w:color w:val="000000"/>
          <w:highlight w:val="yellow"/>
          <w:shd w:val="clear" w:color="auto" w:fill="00FF00"/>
          <w:lang w:val="fr-CA"/>
        </w:rPr>
        <w:t>[inscrire ici le nom de l’organisme de sentier]</w:t>
      </w:r>
      <w:r w:rsidRPr="0008318A">
        <w:rPr>
          <w:rStyle w:val="normaltextrun"/>
          <w:rFonts w:ascii="Calibri" w:hAnsi="Calibri" w:cs="Calibri"/>
          <w:color w:val="000000"/>
          <w:lang w:val="fr-CA"/>
        </w:rPr>
        <w:t> s’est joint à la campagne de Sentier Transcanadien (STC) en appui au sentier national du Canada. La campagne #</w:t>
      </w:r>
      <w:proofErr w:type="spellStart"/>
      <w:r w:rsidRPr="0008318A">
        <w:rPr>
          <w:rStyle w:val="normaltextrun"/>
          <w:rFonts w:ascii="Calibri" w:hAnsi="Calibri" w:cs="Calibri"/>
          <w:color w:val="000000"/>
          <w:lang w:val="fr-CA"/>
        </w:rPr>
        <w:t>JeSoutiensSTC</w:t>
      </w:r>
      <w:proofErr w:type="spellEnd"/>
      <w:r w:rsidRPr="0008318A">
        <w:rPr>
          <w:rStyle w:val="normaltextrun"/>
          <w:rFonts w:ascii="Calibri" w:hAnsi="Calibri" w:cs="Calibri"/>
          <w:color w:val="000000"/>
          <w:lang w:val="fr-CA"/>
        </w:rPr>
        <w:t xml:space="preserve"> est un appel à tous les Canadiens de montrer leur soutien à STC – et de demander aux candidats à l’élection fédérale de participer à la campagne de STC sur les réseaux sociaux en signant l’engagement #</w:t>
      </w:r>
      <w:proofErr w:type="spellStart"/>
      <w:r w:rsidRPr="0008318A">
        <w:rPr>
          <w:rStyle w:val="normaltextrun"/>
          <w:rFonts w:ascii="Calibri" w:hAnsi="Calibri" w:cs="Calibri"/>
          <w:color w:val="000000"/>
          <w:lang w:val="fr-CA"/>
        </w:rPr>
        <w:t>JeSoutiensSTC</w:t>
      </w:r>
      <w:proofErr w:type="spellEnd"/>
      <w:r w:rsidRPr="0008318A">
        <w:rPr>
          <w:rStyle w:val="normaltextrun"/>
          <w:rFonts w:ascii="Calibri" w:hAnsi="Calibri" w:cs="Calibri"/>
          <w:color w:val="000000"/>
          <w:lang w:val="fr-CA"/>
        </w:rPr>
        <w:t>. Cet engagement confirme l’implication des candidats dans le soutien du renouvellement du financement annuel du gouvernement fédéral pour le STC.</w:t>
      </w:r>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p>
    <w:p w:rsidR="0008318A" w:rsidRPr="0008318A" w:rsidRDefault="0008318A" w:rsidP="0008318A">
      <w:pPr>
        <w:pStyle w:val="NoSpacing"/>
        <w:rPr>
          <w:rStyle w:val="eop"/>
          <w:rFonts w:ascii="Calibri" w:hAnsi="Calibri" w:cs="Calibri"/>
          <w:color w:val="000000"/>
          <w:lang w:val="en-US"/>
        </w:rPr>
      </w:pPr>
      <w:proofErr w:type="gramStart"/>
      <w:r w:rsidRPr="0008318A">
        <w:rPr>
          <w:rStyle w:val="normaltextrun"/>
          <w:rFonts w:ascii="Calibri" w:hAnsi="Calibri" w:cs="Calibri"/>
          <w:i/>
          <w:iCs/>
          <w:color w:val="000000"/>
          <w:lang w:val="fr-CA"/>
        </w:rPr>
        <w:t>«Nous</w:t>
      </w:r>
      <w:proofErr w:type="gramEnd"/>
      <w:r w:rsidRPr="0008318A">
        <w:rPr>
          <w:rStyle w:val="normaltextrun"/>
          <w:rFonts w:ascii="Calibri" w:hAnsi="Calibri" w:cs="Calibri"/>
          <w:i/>
          <w:iCs/>
          <w:color w:val="000000"/>
          <w:lang w:val="fr-CA"/>
        </w:rPr>
        <w:t> voulons remercier nos candidats locaux, </w:t>
      </w:r>
      <w:r w:rsidRPr="0008318A">
        <w:rPr>
          <w:rStyle w:val="normaltextrun"/>
          <w:rFonts w:ascii="Calibri" w:hAnsi="Calibri" w:cs="Calibri"/>
          <w:i/>
          <w:iCs/>
          <w:color w:val="000000"/>
          <w:highlight w:val="yellow"/>
          <w:shd w:val="clear" w:color="auto" w:fill="00FF00"/>
          <w:lang w:val="fr-CA"/>
        </w:rPr>
        <w:t>[inscrire ici le nom des candidats],</w:t>
      </w:r>
      <w:r w:rsidRPr="0008318A">
        <w:rPr>
          <w:rStyle w:val="normaltextrun"/>
          <w:rFonts w:ascii="Calibri" w:hAnsi="Calibri" w:cs="Calibri"/>
          <w:i/>
          <w:iCs/>
          <w:color w:val="000000"/>
          <w:lang w:val="fr-CA"/>
        </w:rPr>
        <w:t> qui ont adopté l’engagement #</w:t>
      </w:r>
      <w:proofErr w:type="spellStart"/>
      <w:r w:rsidRPr="0008318A">
        <w:rPr>
          <w:rStyle w:val="normaltextrun"/>
          <w:rFonts w:ascii="Calibri" w:hAnsi="Calibri" w:cs="Calibri"/>
          <w:i/>
          <w:iCs/>
          <w:color w:val="000000"/>
          <w:lang w:val="fr-CA"/>
        </w:rPr>
        <w:t>JeSoutiensSTC</w:t>
      </w:r>
      <w:proofErr w:type="spellEnd"/>
      <w:r w:rsidRPr="0008318A">
        <w:rPr>
          <w:rStyle w:val="normaltextrun"/>
          <w:rFonts w:ascii="Calibri" w:hAnsi="Calibri" w:cs="Calibri"/>
          <w:i/>
          <w:iCs/>
          <w:color w:val="000000"/>
          <w:lang w:val="fr-CA"/>
        </w:rPr>
        <w:t xml:space="preserve"> et qui se sont engagés à parrainer le Sentier Transcanadien – une richesse nationale dans la circonscription de </w:t>
      </w:r>
      <w:r w:rsidRPr="0008318A">
        <w:rPr>
          <w:rStyle w:val="normaltextrun"/>
          <w:rFonts w:ascii="Calibri" w:hAnsi="Calibri" w:cs="Calibri"/>
          <w:i/>
          <w:iCs/>
          <w:color w:val="000000"/>
          <w:highlight w:val="yellow"/>
          <w:lang w:val="fr-CA"/>
        </w:rPr>
        <w:t>[</w:t>
      </w:r>
      <w:r w:rsidRPr="0008318A">
        <w:rPr>
          <w:rStyle w:val="normaltextrun"/>
          <w:rFonts w:ascii="Calibri" w:hAnsi="Calibri" w:cs="Calibri"/>
          <w:i/>
          <w:iCs/>
          <w:color w:val="000000"/>
          <w:highlight w:val="yellow"/>
          <w:shd w:val="clear" w:color="auto" w:fill="00FF00"/>
          <w:lang w:val="fr-CA"/>
        </w:rPr>
        <w:t>inscrire ici le nom de la circonscription].</w:t>
      </w:r>
      <w:r w:rsidRPr="0008318A">
        <w:rPr>
          <w:rStyle w:val="normaltextrun"/>
          <w:rFonts w:ascii="Calibri" w:hAnsi="Calibri" w:cs="Calibri"/>
          <w:i/>
          <w:iCs/>
          <w:color w:val="000000"/>
          <w:lang w:val="fr-CA"/>
        </w:rPr>
        <w:t> Nous espérons que tous les candidats de tous les partis se joindront à nous et engageront leur implication avec l’engagement #</w:t>
      </w:r>
      <w:proofErr w:type="spellStart"/>
      <w:proofErr w:type="gramStart"/>
      <w:r w:rsidRPr="0008318A">
        <w:rPr>
          <w:rStyle w:val="normaltextrun"/>
          <w:rFonts w:ascii="Calibri" w:hAnsi="Calibri" w:cs="Calibri"/>
          <w:i/>
          <w:iCs/>
          <w:color w:val="000000"/>
          <w:lang w:val="fr-CA"/>
        </w:rPr>
        <w:t>JeSoutiensSTC</w:t>
      </w:r>
      <w:proofErr w:type="spellEnd"/>
      <w:r w:rsidRPr="0008318A">
        <w:rPr>
          <w:rStyle w:val="normaltextrun"/>
          <w:rFonts w:ascii="Calibri" w:hAnsi="Calibri" w:cs="Calibri"/>
          <w:i/>
          <w:iCs/>
          <w:color w:val="000000"/>
          <w:lang w:val="fr-CA"/>
        </w:rPr>
        <w:t>»</w:t>
      </w:r>
      <w:proofErr w:type="gramEnd"/>
      <w:r w:rsidRPr="0008318A">
        <w:rPr>
          <w:rStyle w:val="normaltextrun"/>
          <w:rFonts w:ascii="Calibri" w:hAnsi="Calibri" w:cs="Calibri"/>
          <w:color w:val="000000"/>
          <w:lang w:val="fr-CA"/>
        </w:rPr>
        <w:t>, a commenté </w:t>
      </w:r>
      <w:r w:rsidRPr="0008318A">
        <w:rPr>
          <w:rStyle w:val="normaltextrun"/>
          <w:rFonts w:ascii="Calibri" w:hAnsi="Calibri" w:cs="Calibri"/>
          <w:color w:val="000000"/>
          <w:highlight w:val="yellow"/>
          <w:shd w:val="clear" w:color="auto" w:fill="00FF00"/>
          <w:lang w:val="fr-CA"/>
        </w:rPr>
        <w:t>[</w:t>
      </w:r>
      <w:r w:rsidRPr="0008318A">
        <w:rPr>
          <w:rStyle w:val="normaltextrun"/>
          <w:rFonts w:ascii="Calibri" w:hAnsi="Calibri" w:cs="Calibri"/>
          <w:color w:val="000000"/>
          <w:highlight w:val="yellow"/>
          <w:shd w:val="clear" w:color="auto" w:fill="00FF00"/>
          <w:lang w:val="fr-CA"/>
        </w:rPr>
        <w:t>inscrire ici le nom du bénévole du sentier local</w:t>
      </w:r>
      <w:r w:rsidRPr="0008318A">
        <w:rPr>
          <w:rStyle w:val="normaltextrun"/>
          <w:rFonts w:ascii="Calibri" w:hAnsi="Calibri" w:cs="Calibri"/>
          <w:color w:val="000000"/>
          <w:highlight w:val="yellow"/>
          <w:shd w:val="clear" w:color="auto" w:fill="00FF00"/>
          <w:lang w:val="fr-CA"/>
        </w:rPr>
        <w:t>]</w:t>
      </w:r>
      <w:r w:rsidRPr="0008318A">
        <w:rPr>
          <w:rStyle w:val="normaltextrun"/>
          <w:rFonts w:ascii="Calibri" w:hAnsi="Calibri" w:cs="Calibri"/>
          <w:color w:val="000000"/>
          <w:highlight w:val="yellow"/>
          <w:shd w:val="clear" w:color="auto" w:fill="00FF00"/>
          <w:lang w:val="fr-CA"/>
        </w:rPr>
        <w:t>.</w:t>
      </w:r>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p>
    <w:p w:rsidR="0008318A" w:rsidRPr="0008318A" w:rsidRDefault="0008318A" w:rsidP="0008318A">
      <w:pPr>
        <w:pStyle w:val="NoSpacing"/>
        <w:rPr>
          <w:rStyle w:val="eop"/>
          <w:rFonts w:ascii="Calibri" w:hAnsi="Calibri" w:cs="Calibri"/>
          <w:color w:val="000000"/>
          <w:lang w:val="en-US"/>
        </w:rPr>
      </w:pPr>
      <w:proofErr w:type="gramStart"/>
      <w:r w:rsidRPr="0008318A">
        <w:rPr>
          <w:rStyle w:val="normaltextrun"/>
          <w:rFonts w:ascii="Calibri" w:hAnsi="Calibri" w:cs="Calibri"/>
          <w:i/>
          <w:iCs/>
          <w:color w:val="000000"/>
          <w:lang w:val="fr-CA"/>
        </w:rPr>
        <w:t>«Protéger</w:t>
      </w:r>
      <w:proofErr w:type="gramEnd"/>
      <w:r w:rsidRPr="0008318A">
        <w:rPr>
          <w:rStyle w:val="normaltextrun"/>
          <w:rFonts w:ascii="Calibri" w:hAnsi="Calibri" w:cs="Calibri"/>
          <w:i/>
          <w:iCs/>
          <w:color w:val="000000"/>
          <w:lang w:val="fr-CA"/>
        </w:rPr>
        <w:t> la pérennité du Sentier Transcanadien est une importante contribution à l’amélioration de la santé physique et mentale des Canadiens. Le Sentier contribue à la vitalité des communautés, et il fait partie des options de loisirs et de transport dans la vie quotidienne des citoyens, puisqu’il leur donne la possibilité de pédaler ou de marcher pour se rendre à l’école ou au travail, ou encore de pratiquer leurs activités de loisirs. Des options bonifiées de mobilité à force humaine, comme celles que le Sentier propose, font augmenter l’activité physique, multiplient les choix de transport et améliorent l’habitabilité de nos </w:t>
      </w:r>
      <w:proofErr w:type="gramStart"/>
      <w:r w:rsidRPr="0008318A">
        <w:rPr>
          <w:rStyle w:val="normaltextrun"/>
          <w:rFonts w:ascii="Calibri" w:hAnsi="Calibri" w:cs="Calibri"/>
          <w:i/>
          <w:iCs/>
          <w:color w:val="000000"/>
          <w:lang w:val="fr-CA"/>
        </w:rPr>
        <w:t>quartiers»</w:t>
      </w:r>
      <w:proofErr w:type="gramEnd"/>
      <w:r w:rsidRPr="0008318A">
        <w:rPr>
          <w:rStyle w:val="normaltextrun"/>
          <w:rFonts w:ascii="Calibri" w:hAnsi="Calibri" w:cs="Calibri"/>
          <w:color w:val="000000"/>
          <w:lang w:val="fr-CA"/>
        </w:rPr>
        <w:t xml:space="preserve">, a ajouté </w:t>
      </w:r>
      <w:r w:rsidRPr="0008318A">
        <w:rPr>
          <w:rStyle w:val="normaltextrun"/>
          <w:rFonts w:ascii="Calibri" w:hAnsi="Calibri" w:cs="Calibri"/>
          <w:color w:val="000000"/>
          <w:highlight w:val="yellow"/>
          <w:lang w:val="fr-CA"/>
        </w:rPr>
        <w:t>[</w:t>
      </w:r>
      <w:r w:rsidRPr="0008318A">
        <w:rPr>
          <w:rStyle w:val="normaltextrun"/>
          <w:color w:val="000000"/>
          <w:highlight w:val="yellow"/>
          <w:shd w:val="clear" w:color="auto" w:fill="00FF00"/>
          <w:lang w:val="fr-CA"/>
        </w:rPr>
        <w:t>inscrire ici le nom du bénévole du sentier local</w:t>
      </w:r>
      <w:r w:rsidRPr="0008318A">
        <w:rPr>
          <w:rStyle w:val="normaltextrun"/>
          <w:color w:val="000000"/>
          <w:highlight w:val="yellow"/>
          <w:shd w:val="clear" w:color="auto" w:fill="00FF00"/>
          <w:lang w:val="fr-CA"/>
        </w:rPr>
        <w:t>]</w:t>
      </w:r>
      <w:r>
        <w:rPr>
          <w:rStyle w:val="normaltextrun"/>
          <w:color w:val="000000"/>
          <w:shd w:val="clear" w:color="auto" w:fill="00FF00"/>
          <w:lang w:val="fr-CA"/>
        </w:rPr>
        <w:t>.</w:t>
      </w:r>
      <w:r w:rsidRPr="0008318A">
        <w:rPr>
          <w:rStyle w:val="normaltextrun"/>
          <w:rFonts w:ascii="Calibri" w:hAnsi="Calibri" w:cs="Calibri"/>
          <w:color w:val="000000"/>
          <w:lang w:val="fr-CA"/>
        </w:rPr>
        <w:t> </w:t>
      </w:r>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p>
    <w:p w:rsidR="0008318A" w:rsidRDefault="0008318A" w:rsidP="0008318A">
      <w:pPr>
        <w:pStyle w:val="NoSpacing"/>
        <w:rPr>
          <w:rStyle w:val="eop"/>
          <w:rFonts w:ascii="Calibri" w:hAnsi="Calibri" w:cs="Calibri"/>
          <w:color w:val="000000"/>
          <w:lang w:val="en-US"/>
        </w:rPr>
      </w:pPr>
      <w:r w:rsidRPr="0008318A">
        <w:rPr>
          <w:rStyle w:val="normaltextrun"/>
          <w:rFonts w:ascii="Calibri" w:hAnsi="Calibri" w:cs="Calibri"/>
          <w:color w:val="000000"/>
          <w:lang w:val="fr-CA"/>
        </w:rPr>
        <w:t xml:space="preserve">Selon un sondage national Léger commandé par Sentier Transcanadien en 2020, 75 % des Canadiens fréquentent régulièrement les sentiers. La fréquentation des sentiers est à la hausse depuis le début de la pandémie de COVID-19, avec près de 50 % des Canadiens de tous les groupes d’âge qui confirment </w:t>
      </w:r>
      <w:r w:rsidRPr="0008318A">
        <w:rPr>
          <w:rStyle w:val="normaltextrun"/>
          <w:rFonts w:ascii="Calibri" w:hAnsi="Calibri" w:cs="Calibri"/>
          <w:color w:val="000000"/>
          <w:lang w:val="fr-CA"/>
        </w:rPr>
        <w:lastRenderedPageBreak/>
        <w:t>avoir vu leur fréquentation des sentiers augmenter, et 95 % qui confirment fréquenter les sentiers pour améliorer leur santé mentale.</w:t>
      </w:r>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p>
    <w:p w:rsidR="0008318A" w:rsidRDefault="0008318A" w:rsidP="0008318A">
      <w:pPr>
        <w:pStyle w:val="NoSpacing"/>
        <w:rPr>
          <w:rStyle w:val="eop"/>
          <w:rFonts w:ascii="Calibri" w:hAnsi="Calibri" w:cs="Calibri"/>
          <w:color w:val="000000"/>
          <w:lang w:val="en-US"/>
        </w:rPr>
      </w:pPr>
      <w:r w:rsidRPr="0008318A">
        <w:rPr>
          <w:rStyle w:val="normaltextrun"/>
          <w:rFonts w:ascii="Calibri" w:hAnsi="Calibri" w:cs="Calibri"/>
          <w:color w:val="000000"/>
          <w:lang w:val="fr-CA"/>
        </w:rPr>
        <w:t>Le Sentier Transcanadien joue un rôle vital dans la conservation de l’environnement, la préservation des espaces verts et la protection des habitats naturels pour la faune locale. Cette intendance est critique pour protéger notre environnement naturel pour les générations futures.</w:t>
      </w:r>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p>
    <w:p w:rsidR="0008318A" w:rsidRPr="0008318A" w:rsidRDefault="0008318A" w:rsidP="0008318A">
      <w:pPr>
        <w:pStyle w:val="NoSpacing"/>
        <w:rPr>
          <w:rFonts w:ascii="Segoe UI" w:hAnsi="Segoe UI" w:cs="Segoe UI"/>
          <w:lang w:val="en-US"/>
        </w:rPr>
      </w:pPr>
      <w:r w:rsidRPr="0008318A">
        <w:rPr>
          <w:rStyle w:val="normaltextrun"/>
          <w:rFonts w:ascii="Calibri" w:hAnsi="Calibri" w:cs="Calibri"/>
          <w:color w:val="000000"/>
          <w:lang w:val="fr-CA"/>
        </w:rPr>
        <w:t>Les sentiers dynamisent notre économie et représentent une attraction touristique vitale qui dirige les visiteurs vers nos entreprises locales, tout en enrichissant notre compréhension de l’histoire du Canada.</w:t>
      </w:r>
      <w:r w:rsidRPr="0008318A">
        <w:rPr>
          <w:rStyle w:val="eop"/>
          <w:rFonts w:ascii="Calibri" w:hAnsi="Calibri" w:cs="Calibri"/>
          <w:color w:val="000000"/>
          <w:lang w:val="en-US"/>
        </w:rPr>
        <w:t> </w:t>
      </w:r>
    </w:p>
    <w:p w:rsidR="0008318A" w:rsidRPr="0008318A" w:rsidRDefault="0008318A" w:rsidP="0008318A">
      <w:pPr>
        <w:pStyle w:val="NoSpacing"/>
        <w:rPr>
          <w:rStyle w:val="eop"/>
          <w:rFonts w:ascii="Calibri" w:hAnsi="Calibri" w:cs="Calibri"/>
          <w:color w:val="000000"/>
          <w:lang w:val="en-US"/>
        </w:rPr>
      </w:pPr>
      <w:r w:rsidRPr="0008318A">
        <w:rPr>
          <w:rStyle w:val="normaltextrun"/>
          <w:rFonts w:ascii="Calibri" w:hAnsi="Calibri" w:cs="Calibri"/>
          <w:color w:val="000000"/>
          <w:lang w:val="fr-CA"/>
        </w:rPr>
        <w:t>Nous aimerions inviter tous les candidats à rejoindre les milliers de Canadiens qui soutiennent le Sentier Transcanadien et à signer l’engagement #</w:t>
      </w:r>
      <w:proofErr w:type="spellStart"/>
      <w:r w:rsidRPr="0008318A">
        <w:rPr>
          <w:rStyle w:val="normaltextrun"/>
          <w:rFonts w:ascii="Calibri" w:hAnsi="Calibri" w:cs="Calibri"/>
          <w:color w:val="000000"/>
          <w:lang w:val="fr-CA"/>
        </w:rPr>
        <w:t>JeSoutiensSTC</w:t>
      </w:r>
      <w:proofErr w:type="spellEnd"/>
      <w:r w:rsidRPr="0008318A">
        <w:rPr>
          <w:rStyle w:val="normaltextrun"/>
          <w:rFonts w:ascii="Calibri" w:hAnsi="Calibri" w:cs="Calibri"/>
          <w:color w:val="000000"/>
          <w:lang w:val="fr-CA"/>
        </w:rPr>
        <w:t xml:space="preserve"> pour s’engager à devenir un #</w:t>
      </w:r>
      <w:proofErr w:type="spellStart"/>
      <w:r w:rsidRPr="0008318A">
        <w:rPr>
          <w:rStyle w:val="normaltextrun"/>
          <w:rFonts w:ascii="Calibri" w:hAnsi="Calibri" w:cs="Calibri"/>
          <w:color w:val="000000"/>
          <w:lang w:val="fr-CA"/>
        </w:rPr>
        <w:t>ParrainDuSentier</w:t>
      </w:r>
      <w:proofErr w:type="spellEnd"/>
      <w:r w:rsidRPr="0008318A">
        <w:rPr>
          <w:rStyle w:val="normaltextrun"/>
          <w:rFonts w:ascii="Calibri" w:hAnsi="Calibri" w:cs="Calibri"/>
          <w:color w:val="000000"/>
          <w:lang w:val="fr-CA"/>
        </w:rPr>
        <w:t xml:space="preserve"> ou une #</w:t>
      </w:r>
      <w:proofErr w:type="spellStart"/>
      <w:r w:rsidRPr="0008318A">
        <w:rPr>
          <w:rStyle w:val="normaltextrun"/>
          <w:rFonts w:ascii="Calibri" w:hAnsi="Calibri" w:cs="Calibri"/>
          <w:color w:val="000000"/>
          <w:lang w:val="fr-CA"/>
        </w:rPr>
        <w:t>MarraineDuSentier</w:t>
      </w:r>
      <w:proofErr w:type="spellEnd"/>
      <w:r w:rsidRPr="0008318A">
        <w:rPr>
          <w:rStyle w:val="normaltextrun"/>
          <w:rFonts w:ascii="Calibri" w:hAnsi="Calibri" w:cs="Calibri"/>
          <w:color w:val="000000"/>
          <w:lang w:val="fr-CA"/>
        </w:rPr>
        <w:t xml:space="preserve"> en soutenant le Sentier Transcanadien!</w:t>
      </w:r>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p>
    <w:p w:rsidR="0008318A" w:rsidRPr="0008318A" w:rsidRDefault="0008318A" w:rsidP="0008318A">
      <w:pPr>
        <w:pStyle w:val="NoSpacing"/>
        <w:rPr>
          <w:rFonts w:ascii="Segoe UI" w:hAnsi="Segoe UI" w:cs="Segoe UI"/>
          <w:lang w:val="en-US"/>
        </w:rPr>
      </w:pPr>
      <w:r w:rsidRPr="0008318A">
        <w:rPr>
          <w:rStyle w:val="normaltextrun"/>
          <w:rFonts w:ascii="Calibri" w:hAnsi="Calibri" w:cs="Calibri"/>
          <w:b/>
          <w:bCs/>
          <w:color w:val="000000"/>
          <w:lang w:val="fr-CA"/>
        </w:rPr>
        <w:t>Pour obtenir de plus amples informations:</w:t>
      </w:r>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r w:rsidRPr="0008318A">
        <w:rPr>
          <w:rStyle w:val="normaltextrun"/>
          <w:rFonts w:ascii="Calibri" w:hAnsi="Calibri" w:cs="Calibri"/>
          <w:color w:val="000000"/>
          <w:highlight w:val="yellow"/>
          <w:shd w:val="clear" w:color="auto" w:fill="00FF00"/>
          <w:lang w:val="fr-CA"/>
        </w:rPr>
        <w:t>[</w:t>
      </w:r>
      <w:r w:rsidRPr="0008318A">
        <w:rPr>
          <w:rStyle w:val="normaltextrun"/>
          <w:rFonts w:ascii="Calibri" w:hAnsi="Calibri" w:cs="Calibri"/>
          <w:color w:val="000000"/>
          <w:highlight w:val="yellow"/>
          <w:shd w:val="clear" w:color="auto" w:fill="00FF00"/>
          <w:lang w:val="fr-CA"/>
        </w:rPr>
        <w:t>Coordonnées de l’organisme de sentier local</w:t>
      </w:r>
      <w:r w:rsidRPr="0008318A">
        <w:rPr>
          <w:rStyle w:val="normaltextrun"/>
          <w:rFonts w:ascii="Calibri" w:hAnsi="Calibri" w:cs="Calibri"/>
          <w:color w:val="000000"/>
          <w:highlight w:val="yellow"/>
          <w:shd w:val="clear" w:color="auto" w:fill="00FF00"/>
          <w:lang w:val="fr-CA"/>
        </w:rPr>
        <w:t>]</w:t>
      </w:r>
      <w:r w:rsidRPr="0008318A">
        <w:rPr>
          <w:rStyle w:val="normaltextrun"/>
          <w:rFonts w:ascii="Calibri" w:hAnsi="Calibri" w:cs="Calibri"/>
          <w:color w:val="000000"/>
          <w:highlight w:val="yellow"/>
          <w:shd w:val="clear" w:color="auto" w:fill="00FF00"/>
          <w:lang w:val="fr-CA"/>
        </w:rPr>
        <w:t>.</w:t>
      </w:r>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r w:rsidRPr="0008318A">
        <w:rPr>
          <w:rStyle w:val="normaltextrun"/>
          <w:rFonts w:ascii="Calibri" w:hAnsi="Calibri" w:cs="Calibri"/>
          <w:b/>
          <w:bCs/>
          <w:color w:val="023B5A"/>
          <w:lang w:val="fr-CA"/>
        </w:rPr>
        <w:t> </w:t>
      </w:r>
      <w:r w:rsidRPr="0008318A">
        <w:rPr>
          <w:rStyle w:val="eop"/>
          <w:rFonts w:ascii="Calibri" w:hAnsi="Calibri" w:cs="Calibri"/>
          <w:color w:val="023B5A"/>
          <w:lang w:val="en-US"/>
        </w:rPr>
        <w:t> </w:t>
      </w:r>
    </w:p>
    <w:p w:rsidR="0008318A" w:rsidRPr="0008318A" w:rsidRDefault="0008318A" w:rsidP="0008318A">
      <w:pPr>
        <w:pStyle w:val="NoSpacing"/>
        <w:rPr>
          <w:rFonts w:ascii="Segoe UI" w:hAnsi="Segoe UI" w:cs="Segoe UI"/>
          <w:lang w:val="en-US"/>
        </w:rPr>
      </w:pPr>
      <w:r w:rsidRPr="0008318A">
        <w:rPr>
          <w:rStyle w:val="normaltextrun"/>
          <w:rFonts w:ascii="Calibri" w:hAnsi="Calibri" w:cs="Calibri"/>
          <w:b/>
          <w:bCs/>
          <w:color w:val="023B5A"/>
          <w:lang w:val="fr-CA"/>
        </w:rPr>
        <w:t>À propos de Sentier Transcanadien</w:t>
      </w:r>
      <w:r w:rsidRPr="0008318A">
        <w:rPr>
          <w:rStyle w:val="eop"/>
          <w:rFonts w:ascii="Calibri" w:hAnsi="Calibri" w:cs="Calibri"/>
          <w:color w:val="023B5A"/>
          <w:lang w:val="en-US"/>
        </w:rPr>
        <w:t> </w:t>
      </w:r>
    </w:p>
    <w:p w:rsidR="0008318A" w:rsidRPr="0008318A" w:rsidRDefault="0008318A" w:rsidP="0008318A">
      <w:pPr>
        <w:pStyle w:val="NoSpacing"/>
        <w:rPr>
          <w:rFonts w:ascii="Segoe UI" w:hAnsi="Segoe UI" w:cs="Segoe UI"/>
          <w:lang w:val="en-US"/>
        </w:rPr>
      </w:pPr>
      <w:r w:rsidRPr="0008318A">
        <w:rPr>
          <w:rStyle w:val="normaltextrun"/>
          <w:rFonts w:ascii="Calibri" w:hAnsi="Calibri" w:cs="Calibri"/>
          <w:color w:val="000000"/>
          <w:lang w:val="fr-CA"/>
        </w:rPr>
        <w:t>Le Sentier Transcanadien est le plus long réseau de sentiers récréatifs multi-usages du monde. En date d’août 2021, il s’étend sur plus de 28 000 kilomètres et traverse chaque province et territoire, tout en continuant de s’allonger. Il fait étalage des paysages et cultures diversifiés du Canada, et constitue une richesse nationale durable qui favorise l’unité, la collaboration et la liaison. Notre sentier national est administré par des groupes de sentiers et des partenaires locaux qui travaillent en conjonction avec Sentier Transcanadien, un organisme de bienfaisance enregistré. </w:t>
      </w:r>
      <w:hyperlink r:id="rId6" w:tgtFrame="_blank" w:history="1">
        <w:r w:rsidRPr="0008318A">
          <w:rPr>
            <w:rStyle w:val="normaltextrun"/>
            <w:rFonts w:ascii="Calibri" w:hAnsi="Calibri" w:cs="Calibri"/>
            <w:color w:val="0000FF"/>
            <w:u w:val="single"/>
            <w:lang w:val="fr-CA"/>
          </w:rPr>
          <w:t>sentier.ca</w:t>
        </w:r>
      </w:hyperlink>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r w:rsidRPr="0008318A">
        <w:rPr>
          <w:rStyle w:val="normaltextrun"/>
          <w:rFonts w:ascii="Calibri" w:hAnsi="Calibri" w:cs="Calibri"/>
          <w:color w:val="000000"/>
          <w:lang w:val="fr-CA"/>
        </w:rPr>
        <w:t> </w:t>
      </w:r>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r w:rsidRPr="0008318A">
        <w:rPr>
          <w:rStyle w:val="normaltextrun"/>
          <w:rFonts w:ascii="Calibri" w:hAnsi="Calibri" w:cs="Calibri"/>
          <w:color w:val="000000"/>
          <w:lang w:val="fr-CA"/>
        </w:rPr>
        <w:t>@</w:t>
      </w:r>
      <w:proofErr w:type="spellStart"/>
      <w:r w:rsidRPr="0008318A">
        <w:rPr>
          <w:rStyle w:val="normaltextrun"/>
          <w:rFonts w:ascii="Calibri" w:hAnsi="Calibri" w:cs="Calibri"/>
          <w:color w:val="000000"/>
          <w:lang w:val="fr-CA"/>
        </w:rPr>
        <w:t>SentierTC</w:t>
      </w:r>
      <w:proofErr w:type="spellEnd"/>
      <w:r w:rsidRPr="0008318A">
        <w:rPr>
          <w:rStyle w:val="normaltextrun"/>
          <w:rFonts w:ascii="Calibri" w:hAnsi="Calibri" w:cs="Calibri"/>
          <w:color w:val="000000"/>
          <w:lang w:val="fr-CA"/>
        </w:rPr>
        <w:t xml:space="preserve">   #</w:t>
      </w:r>
      <w:proofErr w:type="spellStart"/>
      <w:r w:rsidRPr="0008318A">
        <w:rPr>
          <w:rStyle w:val="normaltextrun"/>
          <w:rFonts w:ascii="Calibri" w:hAnsi="Calibri" w:cs="Calibri"/>
          <w:color w:val="000000"/>
          <w:lang w:val="fr-CA"/>
        </w:rPr>
        <w:t>JeSoutiensSTC</w:t>
      </w:r>
      <w:proofErr w:type="spellEnd"/>
      <w:r w:rsidRPr="0008318A">
        <w:rPr>
          <w:rStyle w:val="eop"/>
          <w:rFonts w:ascii="Calibri" w:hAnsi="Calibri" w:cs="Calibri"/>
          <w:color w:val="000000"/>
          <w:lang w:val="en-US"/>
        </w:rPr>
        <w:t> </w:t>
      </w:r>
    </w:p>
    <w:p w:rsidR="0008318A" w:rsidRPr="0008318A" w:rsidRDefault="0008318A" w:rsidP="0008318A">
      <w:pPr>
        <w:pStyle w:val="NoSpacing"/>
        <w:rPr>
          <w:rFonts w:ascii="Segoe UI" w:hAnsi="Segoe UI" w:cs="Segoe UI"/>
          <w:lang w:val="en-US"/>
        </w:rPr>
      </w:pPr>
      <w:r w:rsidRPr="0008318A">
        <w:rPr>
          <w:rStyle w:val="normaltextrun"/>
          <w:rFonts w:ascii="Calibri" w:hAnsi="Calibri" w:cs="Calibri"/>
          <w:color w:val="000000"/>
          <w:lang w:val="fr-CA"/>
        </w:rPr>
        <w:t> </w:t>
      </w:r>
      <w:hyperlink r:id="rId7" w:tgtFrame="_blank" w:history="1">
        <w:r w:rsidRPr="0008318A">
          <w:rPr>
            <w:rStyle w:val="normaltextrun"/>
            <w:rFonts w:ascii="Calibri" w:hAnsi="Calibri" w:cs="Calibri"/>
            <w:color w:val="0000FF"/>
            <w:u w:val="single"/>
            <w:lang w:val="fr-CA"/>
          </w:rPr>
          <w:t>Sentier Transcanadien</w:t>
        </w:r>
      </w:hyperlink>
      <w:r w:rsidRPr="0008318A">
        <w:rPr>
          <w:rStyle w:val="normaltextrun"/>
          <w:rFonts w:ascii="Calibri" w:hAnsi="Calibri" w:cs="Calibri"/>
          <w:color w:val="000000"/>
          <w:lang w:val="fr-CA"/>
        </w:rPr>
        <w:t> </w:t>
      </w:r>
      <w:r w:rsidRPr="0008318A">
        <w:rPr>
          <w:rStyle w:val="normaltextrun"/>
          <w:rFonts w:ascii="Calibri" w:hAnsi="Calibri" w:cs="Calibri"/>
          <w:color w:val="1C1E21"/>
          <w:lang w:val="fr-CA"/>
        </w:rPr>
        <w:t> </w:t>
      </w:r>
      <w:hyperlink r:id="rId8" w:tgtFrame="_blank" w:history="1">
        <w:r w:rsidRPr="0008318A">
          <w:rPr>
            <w:rStyle w:val="normaltextrun"/>
            <w:rFonts w:ascii="Calibri" w:hAnsi="Calibri" w:cs="Calibri"/>
            <w:color w:val="0000FF"/>
            <w:u w:val="single"/>
            <w:lang w:val="fr-CA"/>
          </w:rPr>
          <w:t xml:space="preserve">Sentier Transcanadien </w:t>
        </w:r>
        <w:r w:rsidRPr="0008318A">
          <w:rPr>
            <w:rStyle w:val="normaltextrun"/>
            <w:rFonts w:ascii="Segoe UI Emoji" w:hAnsi="Segoe UI Emoji" w:cs="Segoe UI Emoji"/>
            <w:color w:val="0000FF"/>
            <w:u w:val="single"/>
            <w:lang w:val="fr-CA"/>
          </w:rPr>
          <w:t>🇨🇦</w:t>
        </w:r>
        <w:r w:rsidRPr="0008318A">
          <w:rPr>
            <w:rStyle w:val="normaltextrun"/>
            <w:rFonts w:ascii="Calibri" w:hAnsi="Calibri" w:cs="Calibri"/>
            <w:color w:val="0000FF"/>
            <w:u w:val="single"/>
            <w:lang w:val="fr-CA"/>
          </w:rPr>
          <w:t xml:space="preserve"> (@</w:t>
        </w:r>
        <w:proofErr w:type="spellStart"/>
        <w:r w:rsidRPr="0008318A">
          <w:rPr>
            <w:rStyle w:val="normaltextrun"/>
            <w:rFonts w:ascii="Calibri" w:hAnsi="Calibri" w:cs="Calibri"/>
            <w:color w:val="0000FF"/>
            <w:u w:val="single"/>
            <w:lang w:val="fr-CA"/>
          </w:rPr>
          <w:t>SentierTC</w:t>
        </w:r>
        <w:proofErr w:type="spellEnd"/>
        <w:r w:rsidRPr="0008318A">
          <w:rPr>
            <w:rStyle w:val="normaltextrun"/>
            <w:rFonts w:ascii="Calibri" w:hAnsi="Calibri" w:cs="Calibri"/>
            <w:color w:val="0000FF"/>
            <w:u w:val="single"/>
            <w:lang w:val="fr-CA"/>
          </w:rPr>
          <w:t>) / Twitter</w:t>
        </w:r>
      </w:hyperlink>
      <w:r w:rsidRPr="0008318A">
        <w:rPr>
          <w:rStyle w:val="normaltextrun"/>
          <w:rFonts w:ascii="Calibri" w:hAnsi="Calibri" w:cs="Calibri"/>
          <w:color w:val="000000"/>
          <w:lang w:val="fr-CA"/>
        </w:rPr>
        <w:t>  </w:t>
      </w:r>
      <w:hyperlink r:id="rId9" w:tgtFrame="_blank" w:history="1">
        <w:r w:rsidRPr="0008318A">
          <w:rPr>
            <w:rStyle w:val="normaltextrun"/>
            <w:rFonts w:ascii="Calibri" w:hAnsi="Calibri" w:cs="Calibri"/>
            <w:color w:val="0000FF"/>
            <w:u w:val="single"/>
            <w:lang w:val="fr-CA"/>
          </w:rPr>
          <w:t> (@</w:t>
        </w:r>
        <w:proofErr w:type="spellStart"/>
        <w:r w:rsidRPr="0008318A">
          <w:rPr>
            <w:rStyle w:val="normaltextrun"/>
            <w:rFonts w:ascii="Calibri" w:hAnsi="Calibri" w:cs="Calibri"/>
            <w:color w:val="0000FF"/>
            <w:u w:val="single"/>
            <w:lang w:val="fr-CA"/>
          </w:rPr>
          <w:t>transcanadatrail</w:t>
        </w:r>
        <w:proofErr w:type="spellEnd"/>
        <w:r w:rsidRPr="0008318A">
          <w:rPr>
            <w:rStyle w:val="normaltextrun"/>
            <w:rFonts w:ascii="Calibri" w:hAnsi="Calibri" w:cs="Calibri"/>
            <w:color w:val="0000FF"/>
            <w:u w:val="single"/>
            <w:lang w:val="fr-CA"/>
          </w:rPr>
          <w:t>)</w:t>
        </w:r>
      </w:hyperlink>
      <w:r w:rsidRPr="0008318A">
        <w:rPr>
          <w:rStyle w:val="eop"/>
          <w:rFonts w:ascii="Calibri" w:hAnsi="Calibri" w:cs="Calibri"/>
          <w:color w:val="000000"/>
          <w:lang w:val="en-US"/>
        </w:rPr>
        <w:t> </w:t>
      </w:r>
    </w:p>
    <w:p w:rsidR="00315F61" w:rsidRPr="0008318A" w:rsidRDefault="00F15540" w:rsidP="00D267B0">
      <w:pPr>
        <w:pStyle w:val="NoSpacing"/>
      </w:pPr>
    </w:p>
    <w:sectPr w:rsidR="00315F61" w:rsidRPr="0008318A" w:rsidSect="0008318A">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540" w:rsidRDefault="00F15540" w:rsidP="00B5031E">
      <w:pPr>
        <w:spacing w:after="0" w:line="240" w:lineRule="auto"/>
      </w:pPr>
      <w:r>
        <w:separator/>
      </w:r>
    </w:p>
  </w:endnote>
  <w:endnote w:type="continuationSeparator" w:id="0">
    <w:p w:rsidR="00F15540" w:rsidRDefault="00F15540" w:rsidP="00B5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540" w:rsidRDefault="00F15540" w:rsidP="00B5031E">
      <w:pPr>
        <w:spacing w:after="0" w:line="240" w:lineRule="auto"/>
      </w:pPr>
      <w:r>
        <w:separator/>
      </w:r>
    </w:p>
  </w:footnote>
  <w:footnote w:type="continuationSeparator" w:id="0">
    <w:p w:rsidR="00F15540" w:rsidRDefault="00F15540" w:rsidP="00B50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18A" w:rsidRDefault="0008318A">
    <w:pPr>
      <w:pStyle w:val="Header"/>
    </w:pPr>
    <w:r>
      <w:rPr>
        <w:noProof/>
      </w:rPr>
      <w:drawing>
        <wp:anchor distT="0" distB="0" distL="114300" distR="114300" simplePos="0" relativeHeight="251659264" behindDoc="1" locked="0" layoutInCell="1" allowOverlap="1" wp14:anchorId="5179442E" wp14:editId="343972B3">
          <wp:simplePos x="0" y="0"/>
          <wp:positionH relativeFrom="margin">
            <wp:posOffset>-320040</wp:posOffset>
          </wp:positionH>
          <wp:positionV relativeFrom="page">
            <wp:posOffset>281305</wp:posOffset>
          </wp:positionV>
          <wp:extent cx="6583045" cy="2054860"/>
          <wp:effectExtent l="0" t="0" r="8255" b="2540"/>
          <wp:wrapTight wrapText="bothSides">
            <wp:wrapPolygon edited="0">
              <wp:start x="0" y="0"/>
              <wp:lineTo x="0" y="21426"/>
              <wp:lineTo x="21565" y="21426"/>
              <wp:lineTo x="215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3045" cy="20548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31E"/>
    <w:rsid w:val="0008318A"/>
    <w:rsid w:val="0012357E"/>
    <w:rsid w:val="001607A3"/>
    <w:rsid w:val="00181DB1"/>
    <w:rsid w:val="00273D0F"/>
    <w:rsid w:val="003A58AC"/>
    <w:rsid w:val="00492129"/>
    <w:rsid w:val="0059090B"/>
    <w:rsid w:val="00671A9C"/>
    <w:rsid w:val="00881A98"/>
    <w:rsid w:val="009C7A04"/>
    <w:rsid w:val="00B5031E"/>
    <w:rsid w:val="00D267B0"/>
    <w:rsid w:val="00F15540"/>
    <w:rsid w:val="00FA76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ACA31"/>
  <w15:chartTrackingRefBased/>
  <w15:docId w15:val="{D69ECFC6-C054-4B74-9E63-2C5881D2D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03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31E"/>
  </w:style>
  <w:style w:type="paragraph" w:styleId="Footer">
    <w:name w:val="footer"/>
    <w:basedOn w:val="Normal"/>
    <w:link w:val="FooterChar"/>
    <w:uiPriority w:val="99"/>
    <w:unhideWhenUsed/>
    <w:rsid w:val="00B503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31E"/>
  </w:style>
  <w:style w:type="paragraph" w:styleId="NoSpacing">
    <w:name w:val="No Spacing"/>
    <w:uiPriority w:val="1"/>
    <w:qFormat/>
    <w:rsid w:val="00B5031E"/>
    <w:pPr>
      <w:spacing w:after="0" w:line="240" w:lineRule="auto"/>
    </w:pPr>
  </w:style>
  <w:style w:type="character" w:customStyle="1" w:styleId="normaltextrun">
    <w:name w:val="normaltextrun"/>
    <w:basedOn w:val="DefaultParagraphFont"/>
    <w:rsid w:val="00D267B0"/>
  </w:style>
  <w:style w:type="character" w:customStyle="1" w:styleId="eop">
    <w:name w:val="eop"/>
    <w:basedOn w:val="DefaultParagraphFont"/>
    <w:rsid w:val="00D267B0"/>
  </w:style>
  <w:style w:type="paragraph" w:customStyle="1" w:styleId="paragraph">
    <w:name w:val="paragraph"/>
    <w:basedOn w:val="Normal"/>
    <w:rsid w:val="0008318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136745">
      <w:bodyDiv w:val="1"/>
      <w:marLeft w:val="0"/>
      <w:marRight w:val="0"/>
      <w:marTop w:val="0"/>
      <w:marBottom w:val="0"/>
      <w:divBdr>
        <w:top w:val="none" w:sz="0" w:space="0" w:color="auto"/>
        <w:left w:val="none" w:sz="0" w:space="0" w:color="auto"/>
        <w:bottom w:val="none" w:sz="0" w:space="0" w:color="auto"/>
        <w:right w:val="none" w:sz="0" w:space="0" w:color="auto"/>
      </w:divBdr>
      <w:divsChild>
        <w:div w:id="1002199374">
          <w:marLeft w:val="0"/>
          <w:marRight w:val="0"/>
          <w:marTop w:val="0"/>
          <w:marBottom w:val="0"/>
          <w:divBdr>
            <w:top w:val="none" w:sz="0" w:space="0" w:color="auto"/>
            <w:left w:val="none" w:sz="0" w:space="0" w:color="auto"/>
            <w:bottom w:val="none" w:sz="0" w:space="0" w:color="auto"/>
            <w:right w:val="none" w:sz="0" w:space="0" w:color="auto"/>
          </w:divBdr>
        </w:div>
        <w:div w:id="932133184">
          <w:marLeft w:val="0"/>
          <w:marRight w:val="0"/>
          <w:marTop w:val="0"/>
          <w:marBottom w:val="0"/>
          <w:divBdr>
            <w:top w:val="none" w:sz="0" w:space="0" w:color="auto"/>
            <w:left w:val="none" w:sz="0" w:space="0" w:color="auto"/>
            <w:bottom w:val="none" w:sz="0" w:space="0" w:color="auto"/>
            <w:right w:val="none" w:sz="0" w:space="0" w:color="auto"/>
          </w:divBdr>
        </w:div>
        <w:div w:id="1725253841">
          <w:marLeft w:val="0"/>
          <w:marRight w:val="0"/>
          <w:marTop w:val="0"/>
          <w:marBottom w:val="0"/>
          <w:divBdr>
            <w:top w:val="none" w:sz="0" w:space="0" w:color="auto"/>
            <w:left w:val="none" w:sz="0" w:space="0" w:color="auto"/>
            <w:bottom w:val="none" w:sz="0" w:space="0" w:color="auto"/>
            <w:right w:val="none" w:sz="0" w:space="0" w:color="auto"/>
          </w:divBdr>
        </w:div>
        <w:div w:id="673918621">
          <w:marLeft w:val="0"/>
          <w:marRight w:val="0"/>
          <w:marTop w:val="0"/>
          <w:marBottom w:val="0"/>
          <w:divBdr>
            <w:top w:val="none" w:sz="0" w:space="0" w:color="auto"/>
            <w:left w:val="none" w:sz="0" w:space="0" w:color="auto"/>
            <w:bottom w:val="none" w:sz="0" w:space="0" w:color="auto"/>
            <w:right w:val="none" w:sz="0" w:space="0" w:color="auto"/>
          </w:divBdr>
        </w:div>
        <w:div w:id="1159734031">
          <w:marLeft w:val="0"/>
          <w:marRight w:val="0"/>
          <w:marTop w:val="0"/>
          <w:marBottom w:val="0"/>
          <w:divBdr>
            <w:top w:val="none" w:sz="0" w:space="0" w:color="auto"/>
            <w:left w:val="none" w:sz="0" w:space="0" w:color="auto"/>
            <w:bottom w:val="none" w:sz="0" w:space="0" w:color="auto"/>
            <w:right w:val="none" w:sz="0" w:space="0" w:color="auto"/>
          </w:divBdr>
        </w:div>
        <w:div w:id="465589778">
          <w:marLeft w:val="0"/>
          <w:marRight w:val="0"/>
          <w:marTop w:val="0"/>
          <w:marBottom w:val="0"/>
          <w:divBdr>
            <w:top w:val="none" w:sz="0" w:space="0" w:color="auto"/>
            <w:left w:val="none" w:sz="0" w:space="0" w:color="auto"/>
            <w:bottom w:val="none" w:sz="0" w:space="0" w:color="auto"/>
            <w:right w:val="none" w:sz="0" w:space="0" w:color="auto"/>
          </w:divBdr>
        </w:div>
        <w:div w:id="358094370">
          <w:marLeft w:val="0"/>
          <w:marRight w:val="0"/>
          <w:marTop w:val="0"/>
          <w:marBottom w:val="0"/>
          <w:divBdr>
            <w:top w:val="none" w:sz="0" w:space="0" w:color="auto"/>
            <w:left w:val="none" w:sz="0" w:space="0" w:color="auto"/>
            <w:bottom w:val="none" w:sz="0" w:space="0" w:color="auto"/>
            <w:right w:val="none" w:sz="0" w:space="0" w:color="auto"/>
          </w:divBdr>
        </w:div>
        <w:div w:id="849950996">
          <w:marLeft w:val="0"/>
          <w:marRight w:val="0"/>
          <w:marTop w:val="0"/>
          <w:marBottom w:val="0"/>
          <w:divBdr>
            <w:top w:val="none" w:sz="0" w:space="0" w:color="auto"/>
            <w:left w:val="none" w:sz="0" w:space="0" w:color="auto"/>
            <w:bottom w:val="none" w:sz="0" w:space="0" w:color="auto"/>
            <w:right w:val="none" w:sz="0" w:space="0" w:color="auto"/>
          </w:divBdr>
        </w:div>
        <w:div w:id="1491021002">
          <w:marLeft w:val="0"/>
          <w:marRight w:val="0"/>
          <w:marTop w:val="0"/>
          <w:marBottom w:val="0"/>
          <w:divBdr>
            <w:top w:val="none" w:sz="0" w:space="0" w:color="auto"/>
            <w:left w:val="none" w:sz="0" w:space="0" w:color="auto"/>
            <w:bottom w:val="none" w:sz="0" w:space="0" w:color="auto"/>
            <w:right w:val="none" w:sz="0" w:space="0" w:color="auto"/>
          </w:divBdr>
        </w:div>
      </w:divsChild>
    </w:div>
    <w:div w:id="1168330571">
      <w:bodyDiv w:val="1"/>
      <w:marLeft w:val="0"/>
      <w:marRight w:val="0"/>
      <w:marTop w:val="0"/>
      <w:marBottom w:val="0"/>
      <w:divBdr>
        <w:top w:val="none" w:sz="0" w:space="0" w:color="auto"/>
        <w:left w:val="none" w:sz="0" w:space="0" w:color="auto"/>
        <w:bottom w:val="none" w:sz="0" w:space="0" w:color="auto"/>
        <w:right w:val="none" w:sz="0" w:space="0" w:color="auto"/>
      </w:divBdr>
      <w:divsChild>
        <w:div w:id="505945851">
          <w:marLeft w:val="0"/>
          <w:marRight w:val="0"/>
          <w:marTop w:val="0"/>
          <w:marBottom w:val="0"/>
          <w:divBdr>
            <w:top w:val="none" w:sz="0" w:space="0" w:color="auto"/>
            <w:left w:val="none" w:sz="0" w:space="0" w:color="auto"/>
            <w:bottom w:val="none" w:sz="0" w:space="0" w:color="auto"/>
            <w:right w:val="none" w:sz="0" w:space="0" w:color="auto"/>
          </w:divBdr>
        </w:div>
        <w:div w:id="310596181">
          <w:marLeft w:val="0"/>
          <w:marRight w:val="0"/>
          <w:marTop w:val="0"/>
          <w:marBottom w:val="0"/>
          <w:divBdr>
            <w:top w:val="none" w:sz="0" w:space="0" w:color="auto"/>
            <w:left w:val="none" w:sz="0" w:space="0" w:color="auto"/>
            <w:bottom w:val="none" w:sz="0" w:space="0" w:color="auto"/>
            <w:right w:val="none" w:sz="0" w:space="0" w:color="auto"/>
          </w:divBdr>
        </w:div>
        <w:div w:id="681053476">
          <w:marLeft w:val="0"/>
          <w:marRight w:val="0"/>
          <w:marTop w:val="0"/>
          <w:marBottom w:val="0"/>
          <w:divBdr>
            <w:top w:val="none" w:sz="0" w:space="0" w:color="auto"/>
            <w:left w:val="none" w:sz="0" w:space="0" w:color="auto"/>
            <w:bottom w:val="none" w:sz="0" w:space="0" w:color="auto"/>
            <w:right w:val="none" w:sz="0" w:space="0" w:color="auto"/>
          </w:divBdr>
        </w:div>
        <w:div w:id="714543940">
          <w:marLeft w:val="0"/>
          <w:marRight w:val="0"/>
          <w:marTop w:val="0"/>
          <w:marBottom w:val="0"/>
          <w:divBdr>
            <w:top w:val="none" w:sz="0" w:space="0" w:color="auto"/>
            <w:left w:val="none" w:sz="0" w:space="0" w:color="auto"/>
            <w:bottom w:val="none" w:sz="0" w:space="0" w:color="auto"/>
            <w:right w:val="none" w:sz="0" w:space="0" w:color="auto"/>
          </w:divBdr>
        </w:div>
        <w:div w:id="646512881">
          <w:marLeft w:val="0"/>
          <w:marRight w:val="0"/>
          <w:marTop w:val="0"/>
          <w:marBottom w:val="0"/>
          <w:divBdr>
            <w:top w:val="none" w:sz="0" w:space="0" w:color="auto"/>
            <w:left w:val="none" w:sz="0" w:space="0" w:color="auto"/>
            <w:bottom w:val="none" w:sz="0" w:space="0" w:color="auto"/>
            <w:right w:val="none" w:sz="0" w:space="0" w:color="auto"/>
          </w:divBdr>
        </w:div>
        <w:div w:id="580145084">
          <w:marLeft w:val="0"/>
          <w:marRight w:val="0"/>
          <w:marTop w:val="0"/>
          <w:marBottom w:val="0"/>
          <w:divBdr>
            <w:top w:val="none" w:sz="0" w:space="0" w:color="auto"/>
            <w:left w:val="none" w:sz="0" w:space="0" w:color="auto"/>
            <w:bottom w:val="none" w:sz="0" w:space="0" w:color="auto"/>
            <w:right w:val="none" w:sz="0" w:space="0" w:color="auto"/>
          </w:divBdr>
        </w:div>
        <w:div w:id="2135326029">
          <w:marLeft w:val="0"/>
          <w:marRight w:val="0"/>
          <w:marTop w:val="0"/>
          <w:marBottom w:val="0"/>
          <w:divBdr>
            <w:top w:val="none" w:sz="0" w:space="0" w:color="auto"/>
            <w:left w:val="none" w:sz="0" w:space="0" w:color="auto"/>
            <w:bottom w:val="none" w:sz="0" w:space="0" w:color="auto"/>
            <w:right w:val="none" w:sz="0" w:space="0" w:color="auto"/>
          </w:divBdr>
        </w:div>
        <w:div w:id="627080931">
          <w:marLeft w:val="0"/>
          <w:marRight w:val="0"/>
          <w:marTop w:val="0"/>
          <w:marBottom w:val="0"/>
          <w:divBdr>
            <w:top w:val="none" w:sz="0" w:space="0" w:color="auto"/>
            <w:left w:val="none" w:sz="0" w:space="0" w:color="auto"/>
            <w:bottom w:val="none" w:sz="0" w:space="0" w:color="auto"/>
            <w:right w:val="none" w:sz="0" w:space="0" w:color="auto"/>
          </w:divBdr>
        </w:div>
        <w:div w:id="131674289">
          <w:marLeft w:val="0"/>
          <w:marRight w:val="0"/>
          <w:marTop w:val="0"/>
          <w:marBottom w:val="0"/>
          <w:divBdr>
            <w:top w:val="none" w:sz="0" w:space="0" w:color="auto"/>
            <w:left w:val="none" w:sz="0" w:space="0" w:color="auto"/>
            <w:bottom w:val="none" w:sz="0" w:space="0" w:color="auto"/>
            <w:right w:val="none" w:sz="0" w:space="0" w:color="auto"/>
          </w:divBdr>
        </w:div>
        <w:div w:id="100805523">
          <w:marLeft w:val="0"/>
          <w:marRight w:val="0"/>
          <w:marTop w:val="0"/>
          <w:marBottom w:val="0"/>
          <w:divBdr>
            <w:top w:val="none" w:sz="0" w:space="0" w:color="auto"/>
            <w:left w:val="none" w:sz="0" w:space="0" w:color="auto"/>
            <w:bottom w:val="none" w:sz="0" w:space="0" w:color="auto"/>
            <w:right w:val="none" w:sz="0" w:space="0" w:color="auto"/>
          </w:divBdr>
        </w:div>
        <w:div w:id="806974447">
          <w:marLeft w:val="0"/>
          <w:marRight w:val="0"/>
          <w:marTop w:val="0"/>
          <w:marBottom w:val="0"/>
          <w:divBdr>
            <w:top w:val="none" w:sz="0" w:space="0" w:color="auto"/>
            <w:left w:val="none" w:sz="0" w:space="0" w:color="auto"/>
            <w:bottom w:val="none" w:sz="0" w:space="0" w:color="auto"/>
            <w:right w:val="none" w:sz="0" w:space="0" w:color="auto"/>
          </w:divBdr>
        </w:div>
        <w:div w:id="1306813968">
          <w:marLeft w:val="0"/>
          <w:marRight w:val="0"/>
          <w:marTop w:val="0"/>
          <w:marBottom w:val="0"/>
          <w:divBdr>
            <w:top w:val="none" w:sz="0" w:space="0" w:color="auto"/>
            <w:left w:val="none" w:sz="0" w:space="0" w:color="auto"/>
            <w:bottom w:val="none" w:sz="0" w:space="0" w:color="auto"/>
            <w:right w:val="none" w:sz="0" w:space="0" w:color="auto"/>
          </w:divBdr>
        </w:div>
        <w:div w:id="244219666">
          <w:marLeft w:val="0"/>
          <w:marRight w:val="0"/>
          <w:marTop w:val="0"/>
          <w:marBottom w:val="0"/>
          <w:divBdr>
            <w:top w:val="none" w:sz="0" w:space="0" w:color="auto"/>
            <w:left w:val="none" w:sz="0" w:space="0" w:color="auto"/>
            <w:bottom w:val="none" w:sz="0" w:space="0" w:color="auto"/>
            <w:right w:val="none" w:sz="0" w:space="0" w:color="auto"/>
          </w:divBdr>
        </w:div>
        <w:div w:id="2083285576">
          <w:marLeft w:val="0"/>
          <w:marRight w:val="0"/>
          <w:marTop w:val="0"/>
          <w:marBottom w:val="0"/>
          <w:divBdr>
            <w:top w:val="none" w:sz="0" w:space="0" w:color="auto"/>
            <w:left w:val="none" w:sz="0" w:space="0" w:color="auto"/>
            <w:bottom w:val="none" w:sz="0" w:space="0" w:color="auto"/>
            <w:right w:val="none" w:sz="0" w:space="0" w:color="auto"/>
          </w:divBdr>
        </w:div>
        <w:div w:id="2031375599">
          <w:marLeft w:val="0"/>
          <w:marRight w:val="0"/>
          <w:marTop w:val="0"/>
          <w:marBottom w:val="0"/>
          <w:divBdr>
            <w:top w:val="none" w:sz="0" w:space="0" w:color="auto"/>
            <w:left w:val="none" w:sz="0" w:space="0" w:color="auto"/>
            <w:bottom w:val="none" w:sz="0" w:space="0" w:color="auto"/>
            <w:right w:val="none" w:sz="0" w:space="0" w:color="auto"/>
          </w:divBdr>
        </w:div>
        <w:div w:id="1910459154">
          <w:marLeft w:val="0"/>
          <w:marRight w:val="0"/>
          <w:marTop w:val="0"/>
          <w:marBottom w:val="0"/>
          <w:divBdr>
            <w:top w:val="none" w:sz="0" w:space="0" w:color="auto"/>
            <w:left w:val="none" w:sz="0" w:space="0" w:color="auto"/>
            <w:bottom w:val="none" w:sz="0" w:space="0" w:color="auto"/>
            <w:right w:val="none" w:sz="0" w:space="0" w:color="auto"/>
          </w:divBdr>
        </w:div>
        <w:div w:id="2107336764">
          <w:marLeft w:val="0"/>
          <w:marRight w:val="0"/>
          <w:marTop w:val="0"/>
          <w:marBottom w:val="0"/>
          <w:divBdr>
            <w:top w:val="none" w:sz="0" w:space="0" w:color="auto"/>
            <w:left w:val="none" w:sz="0" w:space="0" w:color="auto"/>
            <w:bottom w:val="none" w:sz="0" w:space="0" w:color="auto"/>
            <w:right w:val="none" w:sz="0" w:space="0" w:color="auto"/>
          </w:divBdr>
        </w:div>
        <w:div w:id="2041083083">
          <w:marLeft w:val="0"/>
          <w:marRight w:val="0"/>
          <w:marTop w:val="0"/>
          <w:marBottom w:val="0"/>
          <w:divBdr>
            <w:top w:val="none" w:sz="0" w:space="0" w:color="auto"/>
            <w:left w:val="none" w:sz="0" w:space="0" w:color="auto"/>
            <w:bottom w:val="none" w:sz="0" w:space="0" w:color="auto"/>
            <w:right w:val="none" w:sz="0" w:space="0" w:color="auto"/>
          </w:divBdr>
        </w:div>
        <w:div w:id="1239290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entierTC" TargetMode="External"/><Relationship Id="rId3" Type="http://schemas.openxmlformats.org/officeDocument/2006/relationships/webSettings" Target="webSettings.xml"/><Relationship Id="rId7" Type="http://schemas.openxmlformats.org/officeDocument/2006/relationships/hyperlink" Target="https://www.facebook.com/SentierT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trail.ca/fr"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instagram.com/transcanadatr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Mahon</dc:creator>
  <cp:keywords/>
  <dc:description/>
  <cp:lastModifiedBy>Jennifer Mahon</cp:lastModifiedBy>
  <cp:revision>3</cp:revision>
  <dcterms:created xsi:type="dcterms:W3CDTF">2021-08-30T14:10:00Z</dcterms:created>
  <dcterms:modified xsi:type="dcterms:W3CDTF">2021-08-30T14:13:00Z</dcterms:modified>
</cp:coreProperties>
</file>